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7A9A" w14:textId="77777777" w:rsidR="00BF72E2" w:rsidRPr="00BF72E2" w:rsidRDefault="00BF72E2" w:rsidP="00BF72E2">
      <w:pPr>
        <w:widowControl w:val="0"/>
        <w:tabs>
          <w:tab w:val="left" w:pos="283"/>
          <w:tab w:val="left" w:pos="567"/>
          <w:tab w:val="left" w:pos="851"/>
        </w:tabs>
        <w:suppressAutoHyphens/>
        <w:autoSpaceDE w:val="0"/>
        <w:autoSpaceDN w:val="0"/>
        <w:adjustRightInd w:val="0"/>
        <w:spacing w:after="60" w:line="288" w:lineRule="auto"/>
        <w:ind w:left="283" w:right="425" w:hanging="283"/>
        <w:jc w:val="center"/>
        <w:textAlignment w:val="center"/>
        <w:rPr>
          <w:rFonts w:ascii="Arial-BoldMT" w:hAnsi="Arial-BoldMT" w:cs="Arial-BoldMT"/>
          <w:b/>
          <w:bCs/>
          <w:color w:val="000000"/>
          <w:sz w:val="34"/>
          <w:szCs w:val="34"/>
          <w:lang w:val="en-GB"/>
        </w:rPr>
      </w:pPr>
      <w:r w:rsidRPr="00BF72E2">
        <w:rPr>
          <w:rFonts w:ascii="Arial-BoldMT" w:hAnsi="Arial-BoldMT" w:cs="Arial-BoldMT"/>
          <w:b/>
          <w:bCs/>
          <w:color w:val="000000"/>
          <w:sz w:val="34"/>
          <w:szCs w:val="34"/>
          <w:lang w:val="en-GB"/>
        </w:rPr>
        <w:t>Planifikimi sipas tremujorëve</w:t>
      </w:r>
    </w:p>
    <w:p w14:paraId="01802723" w14:textId="77777777" w:rsidR="00BF72E2" w:rsidRPr="00BF72E2" w:rsidRDefault="00BF72E2" w:rsidP="00BF72E2">
      <w:pPr>
        <w:widowControl w:val="0"/>
        <w:tabs>
          <w:tab w:val="left" w:pos="283"/>
          <w:tab w:val="left" w:pos="567"/>
          <w:tab w:val="left" w:pos="851"/>
        </w:tabs>
        <w:suppressAutoHyphens/>
        <w:autoSpaceDE w:val="0"/>
        <w:autoSpaceDN w:val="0"/>
        <w:adjustRightInd w:val="0"/>
        <w:spacing w:after="60" w:line="288" w:lineRule="auto"/>
        <w:ind w:left="283" w:right="425" w:hanging="283"/>
        <w:jc w:val="center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2C6A1E3E" w14:textId="77777777" w:rsidR="00BF72E2" w:rsidRPr="00BF72E2" w:rsidRDefault="00BF72E2" w:rsidP="00BF72E2">
      <w:pPr>
        <w:widowControl w:val="0"/>
        <w:tabs>
          <w:tab w:val="left" w:pos="283"/>
          <w:tab w:val="left" w:pos="567"/>
          <w:tab w:val="left" w:pos="851"/>
        </w:tabs>
        <w:suppressAutoHyphens/>
        <w:autoSpaceDE w:val="0"/>
        <w:autoSpaceDN w:val="0"/>
        <w:adjustRightInd w:val="0"/>
        <w:spacing w:after="60" w:line="288" w:lineRule="auto"/>
        <w:ind w:left="283" w:right="425" w:hanging="283"/>
        <w:jc w:val="center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  <w:r w:rsidRPr="00BF72E2">
        <w:rPr>
          <w:rFonts w:ascii="ArialMT" w:hAnsi="ArialMT" w:cs="ArialMT"/>
          <w:color w:val="000000"/>
          <w:sz w:val="22"/>
          <w:szCs w:val="22"/>
          <w:lang w:val="en-GB"/>
        </w:rPr>
        <w:t>PLANIFIKIMI 3 – MUJOR (shtator - dhjetor)</w:t>
      </w:r>
    </w:p>
    <w:p w14:paraId="7E16F0A9" w14:textId="77777777" w:rsidR="00BF72E2" w:rsidRPr="00BF72E2" w:rsidRDefault="00BF72E2" w:rsidP="00BF72E2">
      <w:pPr>
        <w:widowControl w:val="0"/>
        <w:tabs>
          <w:tab w:val="left" w:pos="283"/>
          <w:tab w:val="left" w:pos="567"/>
          <w:tab w:val="left" w:pos="851"/>
        </w:tabs>
        <w:suppressAutoHyphens/>
        <w:autoSpaceDE w:val="0"/>
        <w:autoSpaceDN w:val="0"/>
        <w:adjustRightInd w:val="0"/>
        <w:spacing w:after="60" w:line="288" w:lineRule="auto"/>
        <w:ind w:left="283" w:right="425" w:hanging="283"/>
        <w:jc w:val="center"/>
        <w:textAlignment w:val="center"/>
        <w:rPr>
          <w:rFonts w:ascii="ArialMT" w:hAnsi="ArialMT" w:cs="ArialMT"/>
          <w:color w:val="000000"/>
          <w:sz w:val="22"/>
          <w:szCs w:val="22"/>
          <w:lang w:val="it-IT"/>
        </w:rPr>
      </w:pPr>
      <w:r w:rsidRPr="00BF72E2">
        <w:rPr>
          <w:rFonts w:ascii="ArialMT" w:hAnsi="ArialMT" w:cs="ArialMT"/>
          <w:color w:val="000000"/>
          <w:sz w:val="22"/>
          <w:szCs w:val="22"/>
        </w:rPr>
        <w:tab/>
      </w:r>
      <w:r w:rsidRPr="00BF72E2">
        <w:rPr>
          <w:rFonts w:ascii="ArialMT" w:hAnsi="ArialMT" w:cs="ArialMT"/>
          <w:color w:val="000000"/>
          <w:sz w:val="22"/>
          <w:szCs w:val="22"/>
        </w:rPr>
        <w:tab/>
      </w:r>
      <w:proofErr w:type="gramStart"/>
      <w:r w:rsidRPr="00BF72E2">
        <w:rPr>
          <w:rFonts w:ascii="ArialMT" w:hAnsi="ArialMT" w:cs="ArialMT"/>
          <w:color w:val="000000"/>
          <w:sz w:val="22"/>
          <w:szCs w:val="22"/>
        </w:rPr>
        <w:t>FUSHA :</w:t>
      </w:r>
      <w:proofErr w:type="gramEnd"/>
      <w:r w:rsidRPr="00BF72E2">
        <w:rPr>
          <w:rFonts w:ascii="ArialMT" w:hAnsi="ArialMT" w:cs="ArialMT"/>
          <w:color w:val="000000"/>
          <w:sz w:val="22"/>
          <w:szCs w:val="22"/>
        </w:rPr>
        <w:t xml:space="preserve"> MATEMATIKË</w:t>
      </w:r>
      <w:r w:rsidRPr="00BF72E2">
        <w:rPr>
          <w:rFonts w:ascii="ArialMT" w:hAnsi="ArialMT" w:cs="ArialMT"/>
          <w:color w:val="000000"/>
          <w:sz w:val="22"/>
          <w:szCs w:val="22"/>
        </w:rPr>
        <w:tab/>
      </w:r>
      <w:r w:rsidRPr="00BF72E2">
        <w:rPr>
          <w:rFonts w:ascii="ArialMT" w:hAnsi="ArialMT" w:cs="ArialMT"/>
          <w:color w:val="000000"/>
          <w:sz w:val="22"/>
          <w:szCs w:val="22"/>
        </w:rPr>
        <w:tab/>
      </w:r>
      <w:r w:rsidRPr="00BF72E2">
        <w:rPr>
          <w:rFonts w:ascii="ArialMT" w:hAnsi="ArialMT" w:cs="ArialMT"/>
          <w:color w:val="000000"/>
          <w:sz w:val="22"/>
          <w:szCs w:val="22"/>
        </w:rPr>
        <w:tab/>
      </w:r>
      <w:r w:rsidRPr="00BF72E2">
        <w:rPr>
          <w:rFonts w:ascii="ArialMT" w:hAnsi="ArialMT" w:cs="ArialMT"/>
          <w:color w:val="000000"/>
          <w:sz w:val="22"/>
          <w:szCs w:val="22"/>
          <w:lang w:val="it-IT"/>
        </w:rPr>
        <w:t>LËNDA: MATEMATIKË   7</w:t>
      </w:r>
    </w:p>
    <w:p w14:paraId="511B7B5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LucidaCalligraphy-Italic" w:hAnsi="LucidaCalligraphy-Italic" w:cs="LucidaCalligraphy-Italic"/>
          <w:b/>
          <w:bCs/>
          <w:i/>
          <w:iCs/>
          <w:color w:val="000000"/>
          <w:sz w:val="20"/>
          <w:szCs w:val="20"/>
          <w:lang w:val="it-IT"/>
        </w:rPr>
      </w:pPr>
    </w:p>
    <w:p w14:paraId="2656B4A9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kyçe</w:t>
      </w:r>
    </w:p>
    <w:p w14:paraId="675D6FE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e komunikmit dhe të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shprehurit:</w:t>
      </w:r>
      <w:r w:rsidRPr="00BF72E2">
        <w:rPr>
          <w:rFonts w:ascii="TimesNewRomanPS-ItalicMT" w:hAnsi="TimesNewRomanPS-ItalicMT" w:cs="TimesNewRomanPS-ItalicMT"/>
          <w:i/>
          <w:iCs/>
          <w:color w:val="000000"/>
        </w:rPr>
        <w:t>.</w:t>
      </w:r>
      <w:proofErr w:type="gramEnd"/>
    </w:p>
    <w:p w14:paraId="069A5606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Shpreh mendimin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e  vet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për një temë të caktuar me gojë ose me shkrim, si dhe në forma të tjera të komunikimit;</w:t>
      </w:r>
    </w:p>
    <w:p w14:paraId="69E2CFA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Dëgjon me vëmendje prezantimin dhe komentet e bëra nga të tjerët rreth një teme, duke bërë pyetje, komente, sqarime dhe propozime</w:t>
      </w:r>
    </w:p>
    <w:p w14:paraId="3D44878B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menduarit:</w:t>
      </w:r>
    </w:p>
    <w:p w14:paraId="0910A57C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Zgjidh një problem (matematikor, gjuhësor, shoqëror, shkencor... etj) dhe arsyeton përzgjedhjen e procedurave përkatëse;</w:t>
      </w:r>
    </w:p>
    <w:p w14:paraId="5EA92C2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Përzgjedh dhe demonstron strategji të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ndryshme  për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zgjidhjen e një problemi (matematikor, gjuhësor, shkencor, artistik, shoqëror) duke paraqitur  rezultat të njëjtë.</w:t>
      </w:r>
    </w:p>
    <w:p w14:paraId="1B10F26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nxënit:</w:t>
      </w:r>
    </w:p>
    <w:p w14:paraId="742F048B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Përzgjedh të dhëna nga burime të ndryshme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( libra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>, revista, udhëzues, fjalorë, enciklopedi ose internet), të cilat i shfrytëzon për realizimin e temës/detyrës së dhënë dhe i klasifikon ato burime sipas rëndësisë që kanë për temën;</w:t>
      </w:r>
    </w:p>
    <w:p w14:paraId="4ACE472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Shfrytëzon të dhënat për të demonstruar të kuptuarit e koncepteve numerike, grafike, simboleve, formulave në shkenca natyrore dhe shoqërore, matematikë ose arte, duke i sqaruar nëpërmjet formave të ndryshme të të shprehurit.</w:t>
      </w:r>
    </w:p>
    <w:p w14:paraId="668B6F9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për jetën,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sipërmarrjen  dhe</w:t>
      </w:r>
      <w:proofErr w:type="gramEnd"/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mjedisin: </w:t>
      </w:r>
    </w:p>
    <w:p w14:paraId="0E43D875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Bashkëvepron në mënyrë aktive me moshatarët dhe të tjerët (pavarësisht statusit të tyre social, etnik etj.) për realizimin e një aktiviteti të përbashkët (projekti/aktiviteti në bazë klase/shkolle apo jashtë saj.</w:t>
      </w: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5BD3BE9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Zbaton dhe respekton rregullat e mirësjelljes në klasë, shkollë etj. dhe mban qëndrim aktiv ndaj personave, të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cilët  nuk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i respektojnë ato, duke shpjeguar pasojat për veten dhe për grupin ku bën pjesë</w:t>
      </w:r>
    </w:p>
    <w:p w14:paraId="6544A37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1540E86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të fushës</w:t>
      </w:r>
    </w:p>
    <w:p w14:paraId="7621544B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-BoldMT" w:hAnsi="TimesNewRomanPS-BoldMT" w:cs="TimesNewRomanPS-BoldMT"/>
          <w:b/>
          <w:bCs/>
          <w:color w:val="17365D"/>
          <w:sz w:val="22"/>
          <w:szCs w:val="22"/>
        </w:rPr>
      </w:pPr>
      <w:r w:rsidRPr="00BF72E2">
        <w:rPr>
          <w:rFonts w:ascii="TimesNewRomanPS-BoldMT" w:hAnsi="TimesNewRomanPS-BoldMT" w:cs="TimesNewRomanPS-BoldMT"/>
          <w:b/>
          <w:bCs/>
          <w:color w:val="17365D"/>
          <w:sz w:val="22"/>
          <w:szCs w:val="22"/>
        </w:rPr>
        <w:t>Rezultatet e të nxënit për kompetencat e fushës:</w:t>
      </w:r>
    </w:p>
    <w:p w14:paraId="77ABB203" w14:textId="77777777" w:rsidR="00E5576F" w:rsidRDefault="00BF72E2" w:rsidP="00BF72E2">
      <w:pPr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Zgjidhja problemore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përdor koncepte, simbole dhe fakte për zgjidhjen problemore që lidhen me numra racionalë; 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rshk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dhe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modelon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oblemo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q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oh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me numra, raporte dhe përpjesëtime,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rvoj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rb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jet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 së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rditsh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10D9052B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Arsyetimi dhe vërtetimi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eton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es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etodave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te,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zb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v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a.</w:t>
      </w:r>
    </w:p>
    <w:p w14:paraId="70A801A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Të menduarit dhe komunikimit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gr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bull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ruan</w:t>
      </w:r>
      <w:r w:rsidRPr="00BF72E2">
        <w:rPr>
          <w:rFonts w:ascii="TimesNewRomanPSMT" w:hAnsi="TimesNewRomanPSMT" w:cs="TimesNewRomanPSMT"/>
          <w:color w:val="C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forma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ione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bu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6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që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en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 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;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then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uha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ës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 ana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komunikon të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ij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(n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le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x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shkru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diskut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ju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turit) du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fjalorin dhe simbolet matematike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</w:t>
      </w:r>
      <w:proofErr w:type="gramStart"/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rime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 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 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informa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t.</w:t>
      </w:r>
    </w:p>
    <w:p w14:paraId="78539AD6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55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Lidhja konceptuale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lang w:val="en-GB" w:bidi="ar-YE"/>
        </w:rPr>
        <w:t>të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ato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pë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hat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si dhe kup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e tyre;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gramStart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kon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pte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mbi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një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- 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trin,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të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një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3A67EEA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Modelimi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ëllo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-1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rrën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,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fuqi 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zuar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it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or; për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 për 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e.</w:t>
      </w:r>
    </w:p>
    <w:p w14:paraId="403BD16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Përdorimi i teknologjisë në matematikë: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përdor makina llogaritëse të avancuara për verifikimin dhe zgjidhjen e problemeve të ndërlikuara matematikore; zgjidh detyra matematike duke përdorur aftësit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fituara n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fushën e teknologjisë dhe TIK-ut.</w:t>
      </w:r>
    </w:p>
    <w:p w14:paraId="51DCB6CE" w14:textId="77777777" w:rsidR="00BF72E2" w:rsidRDefault="00BF72E2" w:rsidP="00BF72E2"/>
    <w:p w14:paraId="1B5DCFA2" w14:textId="77777777" w:rsidR="00BF72E2" w:rsidRDefault="00BF72E2" w:rsidP="00BF72E2"/>
    <w:p w14:paraId="78F348AC" w14:textId="77777777" w:rsidR="00BF72E2" w:rsidRDefault="00BF72E2" w:rsidP="00BF72E2"/>
    <w:p w14:paraId="2837F1FC" w14:textId="77777777" w:rsidR="00BF72E2" w:rsidRDefault="00BF72E2" w:rsidP="00BF72E2"/>
    <w:p w14:paraId="054B21F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232"/>
        <w:gridCol w:w="3521"/>
        <w:gridCol w:w="1514"/>
        <w:gridCol w:w="2371"/>
        <w:gridCol w:w="3480"/>
        <w:gridCol w:w="1685"/>
      </w:tblGrid>
      <w:tr w:rsidR="00BF72E2" w:rsidRPr="00BF72E2" w14:paraId="3EDA6B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3F8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97D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Tematika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50D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Tema m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simore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853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Situata e t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nx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nit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FA12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Metodologjia dhe veprimtari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8A9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Vler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simi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8D2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Burimet </w:t>
            </w:r>
          </w:p>
        </w:tc>
      </w:tr>
      <w:tr w:rsidR="00BF72E2" w:rsidRPr="00BF72E2" w14:paraId="64ED6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459C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B5C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89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1.1  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fishat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6C8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A55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Metoda integruese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3743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575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A7E9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622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F3C7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8F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1.2 Faktorët (pjesëtuesit) e një numri 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0C7A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611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bashkëvepruese,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55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B40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BD9C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A2B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809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Numri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754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1.3 Numrat e thjeshtë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FCC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E81C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Metoda interaktive,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BCC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C06B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17DDD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1CC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F07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71E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fishat,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tuesit dhe numrat e thjesht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  <w:p w14:paraId="17BA63A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514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52F8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E9C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0E5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4BD3CFF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suesit.</w:t>
            </w:r>
          </w:p>
        </w:tc>
      </w:tr>
      <w:tr w:rsidR="00BF72E2" w:rsidRPr="00BF72E2" w14:paraId="782A7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5F4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2FC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Veprime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4D4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1.4  Numrat katrorë dhe rrënja katrore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37B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5632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D81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B22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6EFB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D7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6B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 numra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051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1.5  Numrat e plotë negativë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8A7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Veprime me temperaturat negative 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DC4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77B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A54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E9C0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2BC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338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B1C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1.6  Mbledhja dhe zbritja e numrave të plotë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590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93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Gjithëpërfshirëse;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5523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03EF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A041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0AD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20B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E0C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1.7 Veprime me numra të plotë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192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B5B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në grup dhe 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individuale;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210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2C03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7483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6A9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821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A42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veprimet me numrat e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A42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1A3B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38A9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73A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r </w:t>
            </w:r>
          </w:p>
          <w:p w14:paraId="62B7174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505B6F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15012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57FA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905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270C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1.8  Ushtrime për përforcimin e njohurive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EA6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8DA5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178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ii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047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4FA08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E7C8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3D1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D8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2.1  Përdorimi i shkronjave për të zëvendësuar numrin e panjohur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C4B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079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Puna në grup dhe puna individuale;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8937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DAA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03FB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27B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3492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A6DC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2.2  Thjeshtimi i shprehjeve algjebrike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5AD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95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C2B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69F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5EC28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8FB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584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FB0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thjeshtimin e shprehjeve algjebrike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ED1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CDF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8C0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2E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3A0410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</w:tbl>
    <w:p w14:paraId="5FD5BB7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2586E21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232"/>
        <w:gridCol w:w="3521"/>
        <w:gridCol w:w="1668"/>
        <w:gridCol w:w="2371"/>
        <w:gridCol w:w="3479"/>
        <w:gridCol w:w="1685"/>
      </w:tblGrid>
      <w:tr w:rsidR="00BF72E2" w:rsidRPr="00BF72E2" w14:paraId="445A9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3B0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3823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80EB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2.3 Zbërthimi i shprehjes algjebrike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50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në grup dhe 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individuale;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29B1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B40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listëkontrolli;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3A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FAC3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8B8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438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FE7A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2.4 Vlera numerike e një shprehjeje algjebrike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132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CA0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C4E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0125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1B0D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E68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A0BF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4E3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thjeshtimin e shprehjeve algjebrike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3A8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01A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DE0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5AA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410ED93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66877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07B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967A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45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2.5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30E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E46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9B1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85A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F67E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361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18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E48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01C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3.1 Këndet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84CD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në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grup dhe punë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individuale;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942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1B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07F7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6BA9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485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CE4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4F9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3.2 Gjetja e masës së këndeve që mungojnë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381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Konkurs në klasë.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1B8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mendimin kritik dhe krijues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8F5D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4DF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A904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A46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BE52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1D11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gjetjen e 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ndeve q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mungojn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6E3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035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Zbatime praktike brenda dhe jashtë klase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7951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88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296B45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4BA2C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61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032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04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3.3 Trekëndëshat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F63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B1FE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E5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40C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981DE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BB4C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860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086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3.4 Katërkëndëshat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6FD1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7B6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Metoda integruese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3AB6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2FE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108CC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14E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C3C6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55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3.5 Simetria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B687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628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22A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FD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11A7A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3F4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CC4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9EA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trek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shat kat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shat dhe simetrin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6AF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ED9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F1A6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listëkontrolli;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53CC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597AA50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9D975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025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BC7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FA9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3.6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73F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7CA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Bashkëbisedim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351D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5A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677F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FC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1DB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BAD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Test  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simi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 </w:t>
            </w:r>
          </w:p>
          <w:p w14:paraId="23A691C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(kapitujt 1 + 2 + 3)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2F21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D0D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EE2E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C27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F72E2" w:rsidRPr="00BF72E2" w14:paraId="7A82D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152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483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631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4.1 Ndajmë në pjesë të barabarta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3EC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C89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3105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98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FF09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5376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B22B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A3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4.2 Thyesat e barabarta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68FD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885C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 mendimin kritik dhe krijues.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185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28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1CF7B8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176F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29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0D0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6352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4.3 Numrat e përzier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3BB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61B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12E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03AA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53E2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E07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3D6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921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thyesat dhe numrat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rzier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51E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FFB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CFE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263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1A4AAE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73818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5EA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94D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F693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4.4 Krahasimi, mbledhja dhe zbritja e thyesave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4923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028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CE31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A2D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8C60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06CC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48F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C4B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4.5 Gjetja e pjesës së një madhësie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59C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E59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59CB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9B73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9C12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9BD4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AB0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FBF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veprimet me thyesat.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9DC5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7081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Metoda interaktive, 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4F5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C5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10070E6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47622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E54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E72F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7BB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4.6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091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4444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C07D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EDC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416A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65C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7E24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E18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5.1 Vendvlerat të numrat me presje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EDC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Situata ne treg me rrumbullakimin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B12C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bashkëvepruese, 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751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8D52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577D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D00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FE7C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356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5.2 Rrumbullakimi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B3E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 krahasimin e numrave natyrorë.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E9A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 mendimin kritik dhe krijues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6B8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2AC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E2D7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B0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AEC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355D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numrat me presje.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47C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FA6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gjithëpërfshirëse;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5389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97B3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C8890F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935B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C4A6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EBE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03BD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5.3 Shumëzimi e pjesëtimi për 10, 100, 1000 i numrave dhjetorë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5F3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471E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9C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CE9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0169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2E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A31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8C8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5.4 Veprime me numra dhjetorë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10A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EA8F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3E9F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55F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BC0B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1BE9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6FF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BD51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5.5 Kthimi i thyesave në numra dhjetorë dhe anasjelltas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60C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2CC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 mendimin kritik dhe krijues.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8AA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81EC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2AB2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6FB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F4B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92A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veprimet me numra me presje(detyrë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1AD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81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Puna në grup dhe puna individuale;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D6D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F7C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EA45D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4B06D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623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2BF9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D7F2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5.6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450C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29C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98D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839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EBEE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614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6749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298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6.1 Moda dhe mesorja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54B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08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Metoda integruese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ECC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962C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F2E3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05D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BD8E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00E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6.2 Mesatarja dhe amplituda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F98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Veprimtari praktike.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9BF2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738D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Vetvlerësimme listë kontrolli;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BC19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3FDF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DF58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65B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CD3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mesataret(detyrë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5F2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BCFB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C0E4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B694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174242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6C1C2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265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049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E4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6.3 Përdorimi i tabelave të dendurisë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2C0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383E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DE5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0DB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7BA64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0B26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F0D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D00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6.4 Krahasimi i dy shpërndarjeve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093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856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 mendimin kritik dhe krijues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789C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441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08DB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7E2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0B76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BCB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6.5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96B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97B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FC6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1E5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ED74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031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49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96B9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1385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7.1 Gjatësia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BACE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524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5A1D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C7E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C070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CF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F02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94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7.2 Masa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446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A1D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Zbatime praktike brenda dhe 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AE2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ii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0E17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6D0D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ED4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A148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770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7.3 Vëllimi i lëngjeve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A5A0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9C8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jashtë klase</w:t>
            </w: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25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0B8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3DAE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30A6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30E5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9582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gjatësinë, masën dhe vëllimin.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928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002C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A64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2895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1C99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B79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53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561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AD2C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7.4 Të lexojmë shkallën e mjeteve matëse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5D4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C82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933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33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8E6D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787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7AF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70D2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7.5 Ushtrime për përforcimin e njohurive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03AF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707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A74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E47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6F35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4A5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55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7E3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172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Test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tremujorin e par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B63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3736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3A9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767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20E49A9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7D0BCA3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485918F0" w14:textId="77777777" w:rsidR="00BF72E2" w:rsidRDefault="00BF72E2" w:rsidP="00BF72E2"/>
    <w:p w14:paraId="1D1E8655" w14:textId="77777777" w:rsidR="00BF72E2" w:rsidRDefault="00BF72E2" w:rsidP="00BF72E2"/>
    <w:p w14:paraId="371427DF" w14:textId="77777777" w:rsidR="00BF72E2" w:rsidRDefault="00BF72E2" w:rsidP="00BF72E2"/>
    <w:p w14:paraId="1B4A6A4F" w14:textId="77777777" w:rsidR="00BF72E2" w:rsidRDefault="00BF72E2" w:rsidP="00BF72E2"/>
    <w:p w14:paraId="10DD1971" w14:textId="77777777" w:rsidR="00BF72E2" w:rsidRDefault="00BF72E2" w:rsidP="00BF72E2"/>
    <w:p w14:paraId="0D25B522" w14:textId="77777777" w:rsidR="00BF72E2" w:rsidRDefault="00BF72E2" w:rsidP="00BF72E2"/>
    <w:p w14:paraId="7AA28BD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80" w:firstLine="720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</w:pPr>
      <w:r w:rsidRPr="00BF72E2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>PLANIFIKIMI 3 – MUJOR (</w:t>
      </w:r>
      <w:proofErr w:type="gramStart"/>
      <w:r w:rsidRPr="00BF72E2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>janar  -</w:t>
      </w:r>
      <w:proofErr w:type="gramEnd"/>
      <w:r w:rsidRPr="00BF72E2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 xml:space="preserve"> mars)</w:t>
      </w:r>
    </w:p>
    <w:p w14:paraId="48DC145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20" w:firstLine="720"/>
        <w:textAlignment w:val="center"/>
        <w:rPr>
          <w:rFonts w:ascii="LucidaCalligraphy-Italic" w:hAnsi="LucidaCalligraphy-Italic" w:cs="LucidaCalligraphy-Italic"/>
          <w:b/>
          <w:bCs/>
          <w:i/>
          <w:iCs/>
          <w:color w:val="000000"/>
          <w:sz w:val="20"/>
          <w:szCs w:val="20"/>
          <w:lang w:val="it-IT"/>
        </w:rPr>
      </w:pP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proofErr w:type="gramStart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FUSHA :</w:t>
      </w:r>
      <w:proofErr w:type="gramEnd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MATEMATIKË</w:t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it-IT"/>
        </w:rPr>
        <w:t>LËNDA: MATEMATIKË   7</w:t>
      </w:r>
    </w:p>
    <w:p w14:paraId="3E0642D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kyçe</w:t>
      </w:r>
    </w:p>
    <w:p w14:paraId="113E68FB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e komunikmit dhe të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shprehurit:</w:t>
      </w:r>
      <w:r w:rsidRPr="00BF72E2">
        <w:rPr>
          <w:rFonts w:ascii="TimesNewRomanPS-ItalicMT" w:hAnsi="TimesNewRomanPS-ItalicMT" w:cs="TimesNewRomanPS-ItalicMT"/>
          <w:i/>
          <w:iCs/>
          <w:color w:val="000000"/>
        </w:rPr>
        <w:t>.</w:t>
      </w:r>
      <w:proofErr w:type="gramEnd"/>
    </w:p>
    <w:p w14:paraId="224E0DD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Shpreh mendimin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e  vet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për një temë të caktuar me gojë ose me shkrim, si dhe në forma të tjera të komunikimit;</w:t>
      </w:r>
    </w:p>
    <w:p w14:paraId="2776EFB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Dëgjon me vëmendje prezantimin dhe komentet e bëra nga të tjerët rreth një teme, duke bërë pyetje, komente, sqarime dhe propozime</w:t>
      </w:r>
    </w:p>
    <w:p w14:paraId="18D61E5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menduarit:</w:t>
      </w:r>
    </w:p>
    <w:p w14:paraId="6955A1B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Zgjidh një problem (matematikor, gjuhësor, shoqëror, shkencor... etj) dhe arsyeton përzgjedhjen e procedurave përkatëse;</w:t>
      </w:r>
    </w:p>
    <w:p w14:paraId="15294A8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 w:rsidRPr="00BF72E2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.</w:t>
      </w:r>
      <w:r w:rsidRPr="00BF72E2">
        <w:rPr>
          <w:rFonts w:ascii="TimesNewRomanPS-ItalicMT" w:hAnsi="TimesNewRomanPS-ItalicMT" w:cs="TimesNewRomanPS-ItalicMT"/>
          <w:i/>
          <w:iCs/>
          <w:color w:val="000000"/>
        </w:rPr>
        <w:t>Përzgjedh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dhe demonstron strategji të ndryshme  për zgjidhjen e një problemi (matematikor, gjuhësor, shkencor, artistik, shoqëror) duke paraqitur  rezultat të njëjtë.</w:t>
      </w:r>
    </w:p>
    <w:p w14:paraId="6C1D42E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nxënit:</w:t>
      </w:r>
    </w:p>
    <w:p w14:paraId="399DAA8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Përzgjedh të dhëna nga burime të ndryshme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( libra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>, revista, udhëzues, fjalorë, enciklopedi ose internet), të cilat i shfrytëzon për realizimin e temës/detyrës së dhënë dhe i klasifikon ato burime sipas rëndësisë që kanë për temën;</w:t>
      </w:r>
    </w:p>
    <w:p w14:paraId="70A3156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Shfrytëzon të dhënat për të demonstruar të kuptuarit e koncepteve numerike, grafike, simboleve, formulave në shkenca natyrore dhe shoqërore, matematikë ose arte, duke i sqaruar nëpërmjet formave të ndryshme të të shprehurit.</w:t>
      </w:r>
    </w:p>
    <w:p w14:paraId="3B797BB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për jetën,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sipërmarrjen  dhe</w:t>
      </w:r>
      <w:proofErr w:type="gramEnd"/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mjedisin: </w:t>
      </w:r>
    </w:p>
    <w:p w14:paraId="3E8B1CA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Bashkëvepron në mënyrë aktive me moshatarët dhe të tjerët (pavarësisht statusit të tyre social, etnik etj.) për realizimin e një aktiviteti të përbashkët (projekti/aktiviteti në bazë klase/shkolle apo jashtë saj.</w:t>
      </w: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79D61278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Zbaton dhe respekton rregullat e mirësjelljes në klasë, shkollë etj. dhe mban qëndrim aktiv ndaj personave, të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cilët  nuk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i respektojnë ato, duke shpjeguar pasojat për veten dhe për grupin ku bën pjesë</w:t>
      </w:r>
    </w:p>
    <w:p w14:paraId="248F7876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2F0D0BE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228D756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të fushës</w:t>
      </w:r>
    </w:p>
    <w:p w14:paraId="27DCDE6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BoldMT" w:hAnsi="TimesNewRomanPS-BoldMT" w:cs="TimesNewRomanPS-BoldMT"/>
          <w:b/>
          <w:bCs/>
          <w:color w:val="17365D"/>
          <w:sz w:val="22"/>
          <w:szCs w:val="22"/>
        </w:rPr>
        <w:t xml:space="preserve"> </w:t>
      </w: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Zgjidhja problemore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përdor koncepte, simbole dhe fakte për zgjidhjen problemore që lidhen me numra racionalë; 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rshk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dhe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modelon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oblemo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q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oh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me numra, raporte dhe përpjesëtime,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rvoj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rb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jet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 së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rditsh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5F4C2EC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Arsyetimi dhe vërtetimi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eton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es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etodave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te,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zb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v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a.</w:t>
      </w:r>
    </w:p>
    <w:p w14:paraId="08AAF4E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Të menduarit dhe komunikimit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gr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bull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ruan</w:t>
      </w:r>
      <w:r w:rsidRPr="00BF72E2">
        <w:rPr>
          <w:rFonts w:ascii="TimesNewRomanPSMT" w:hAnsi="TimesNewRomanPSMT" w:cs="TimesNewRomanPSMT"/>
          <w:color w:val="C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forma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ione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bu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6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që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en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 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;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then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uha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ës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 ana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komunikon të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ij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(n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le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x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shkru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diskut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ju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turit) du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fjalorin dhe simbolet matematike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</w:t>
      </w:r>
      <w:proofErr w:type="gramStart"/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rime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 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 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informa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t.</w:t>
      </w:r>
    </w:p>
    <w:p w14:paraId="21818095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55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Lidhja konceptuale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lang w:val="en-GB" w:bidi="ar-YE"/>
        </w:rPr>
        <w:t>të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ato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pë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hat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si dhe kup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e tyre;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gramStart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kon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pte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mbi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një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- 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trin,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të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një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002E9EF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Modelimi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ëllo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-1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rrën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,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fuqi 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zuar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it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or; për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 për 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e.</w:t>
      </w:r>
    </w:p>
    <w:p w14:paraId="1795EEA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Përdorimi i teknologjisë në matematikë: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makina llogaritëse të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uara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për ve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ob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eve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ndë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rl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e; 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36"/>
          <w:sz w:val="22"/>
          <w:szCs w:val="22"/>
        </w:rPr>
        <w:t xml:space="preserve">h 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yr</w:t>
      </w:r>
      <w:r w:rsidRPr="00BF72E2">
        <w:rPr>
          <w:rFonts w:ascii="TimesNewRomanPSMT" w:hAnsi="TimesNewRomanPSMT" w:cs="TimesNewRomanPSMT"/>
          <w:color w:val="000000"/>
          <w:spacing w:val="35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te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matike duk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ru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 xml:space="preserve"> 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f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ar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fushën e teknologjisë dh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K-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ut.</w:t>
      </w:r>
    </w:p>
    <w:p w14:paraId="6DF08275" w14:textId="77777777" w:rsidR="00BF72E2" w:rsidRDefault="00BF72E2" w:rsidP="00BF72E2"/>
    <w:p w14:paraId="3EC9C742" w14:textId="77777777" w:rsidR="00BF72E2" w:rsidRDefault="00BF72E2" w:rsidP="00BF72E2"/>
    <w:p w14:paraId="5DEE0BA9" w14:textId="77777777" w:rsidR="00BF72E2" w:rsidRDefault="00BF72E2" w:rsidP="00BF72E2"/>
    <w:p w14:paraId="104246B0" w14:textId="77777777" w:rsidR="00BF72E2" w:rsidRDefault="00BF72E2" w:rsidP="00BF72E2"/>
    <w:p w14:paraId="599E7DD1" w14:textId="77777777" w:rsidR="00BF72E2" w:rsidRDefault="00BF72E2" w:rsidP="00BF72E2"/>
    <w:p w14:paraId="304D9763" w14:textId="77777777" w:rsidR="00BF72E2" w:rsidRDefault="00BF72E2" w:rsidP="00BF72E2"/>
    <w:p w14:paraId="2BB5905A" w14:textId="77777777" w:rsidR="00BF72E2" w:rsidRDefault="00BF72E2" w:rsidP="00BF72E2"/>
    <w:p w14:paraId="6F6F88EF" w14:textId="77777777" w:rsidR="00BF72E2" w:rsidRDefault="00BF72E2" w:rsidP="00BF72E2"/>
    <w:p w14:paraId="24E53A87" w14:textId="77777777" w:rsidR="00BF72E2" w:rsidRDefault="00BF72E2" w:rsidP="00BF72E2"/>
    <w:p w14:paraId="090310B5" w14:textId="77777777" w:rsidR="00BF72E2" w:rsidRDefault="00BF72E2" w:rsidP="00BF72E2"/>
    <w:p w14:paraId="55A4A40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454"/>
        <w:gridCol w:w="4222"/>
        <w:gridCol w:w="1498"/>
        <w:gridCol w:w="1911"/>
        <w:gridCol w:w="3551"/>
        <w:gridCol w:w="1586"/>
      </w:tblGrid>
      <w:tr w:rsidR="00BF72E2" w:rsidRPr="00BF72E2" w14:paraId="24D01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7EA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6D1F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Tematika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F5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Tema m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simore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38F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Situata e t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nx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nit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546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Metodologjia dhe veprimtari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2AB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Vler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simi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346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Burimet </w:t>
            </w:r>
          </w:p>
        </w:tc>
      </w:tr>
      <w:tr w:rsidR="00BF72E2" w:rsidRPr="00BF72E2" w14:paraId="5A615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D9D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D1D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Algjeb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2E2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8.1 Ekuacionet me një veprim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4A1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FA0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A61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D2B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AA6F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4F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BCB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1F7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8.2 Ekuacionet me dy veprime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8BB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DED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Veprimatri e udh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hequr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E05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10F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9FA3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457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F90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E1E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ekuacionet.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021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E5D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6F7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A8D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524CDE5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2F13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B94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F0C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DD6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8.3 Ekuacionet me më shumë se dy veprime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B3D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85B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dyshe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6BB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01B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895E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8B66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7F2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17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8.4 Problema që zgjidhen duke përdorur ekuacionet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4CE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A07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F22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B4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6A6C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2B1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CEC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3FD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ekuacionet.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5C9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26E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576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308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C764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734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993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F46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8.5 Ushtrime për përforcimin e njohurive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A43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52E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889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E6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1F93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240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1B3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Gjeometri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14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9.1 Kënde në drejtëza paralele të prera nga një prerëse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8F5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FD7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95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BA6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D69D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686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448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0A3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9.2/a Matje dhe ndërtime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ACE8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950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Zbatim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C3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A84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3E5A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BC9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EEC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472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9.2/b Si të ndërtojmë dy drejtëza pingule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442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C98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Diskutim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3A6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72B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BE35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C9D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283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5BE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9.2/c Ndërtimi i drejtkëndëshave dhe i katrorëve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C22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51D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Konkluzione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92F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Vetvlerësimme listë kontrolli;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12D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D923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37D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1B4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2A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9.3 Trupat gjeometrikë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677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2E6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194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CBC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B83E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7E3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2EB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4D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ndet dhe 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rtimet e 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shave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550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9A3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A05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6B2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5AAE4B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0E1F1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B53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276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F43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9.4 Ushtrime për përforcimin e njohurive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56D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674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7A2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A55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7B8A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C08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2F8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Statistik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D74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10.1 Piktogrami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0C0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095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Zbatim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FDB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3F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6DC4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B6F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5DC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582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10.2 Paraqitja e të dhënave me diagram rrethor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232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EF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Zbatim analiz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sintez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5BA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B5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E569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4C7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661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4E6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paraqitjen e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nave statistikore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B62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574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DEB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FA9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5ACB24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6F052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F49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BF9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BA87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10.3  Ushtrime për përforcimin e njohurive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296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53C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64C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6F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BBA8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507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8ED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BA7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kapitujt</w:t>
            </w:r>
          </w:p>
          <w:p w14:paraId="7E0C7A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8 +9 + 10.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041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94B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211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70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73031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17D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37D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737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Test 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 (kap 8 + 9 + 10)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C0A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3B4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21B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1F0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3AB4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BF2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FA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Matje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140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11.1 Syprina dhe perimetri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013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F0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Zbatim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125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D4D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021C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67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106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3A3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11.2 Syprina e figurave të përbëra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91B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1B9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Analiz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231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A5E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E83E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43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1DB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08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perimetrin dhe syprin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 e figurave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72B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41C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707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65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82AD6E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7DE2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86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6C7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BC9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11.3 Kuboidët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B36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F3C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A55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Vetvlerësimme listë kontrolli;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BD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2630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8D7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0EE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830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11.4 Syprina e përgjithshme e kuboidit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55D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E85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Veprimatri e udh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hequr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0F0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17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20AE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7E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443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D47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syprin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rgjithshme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kuboidit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9A1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302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4E0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F2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B33ECA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017C8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61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5E3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7B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11.5 Ushtrime për përforcimin e njohurive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8DD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6C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dyshe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BDB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3DC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AB5AF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11C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FC7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Algjeb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8D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12.1 Nxjerrja e formulave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9B2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D71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A3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989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A99F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A81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6432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B2B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12.2 Zëvendësimi në formulë i vlerave të ndryshoreve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488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4DC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Pun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individuale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64C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AA1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7CEA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C7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6D4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07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simin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formula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vlerave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ndryshoreve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EB3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E84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DD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ii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25B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1A4BC0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CA91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155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A87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33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12.3 Gjetja e vlerës së një prej shkronjave të formulës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492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250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5E8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562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D810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32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FBD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898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12.4 Ushtrime për përforcimin e njohurive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922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A08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9FF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63A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FA85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85C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9B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rrime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B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13.1 Simetria boshtore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6F0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85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Zbatim konkluzione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73A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BA6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C3A6E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48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044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Gjeometrike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3EB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13.2 Rrotullimi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C6A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7B1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19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452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3CD0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27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7D5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A4E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simetrin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boshtore dhe rrotullimin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245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B8B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AE5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C8E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0B6E71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64BAC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00D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911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471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13.3 Zhvendosja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3E5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4D9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DBC3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A20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A98C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4D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125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BB1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13.4 Përdorimi i koordinatave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A1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2C1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00E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190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C104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D84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8BF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0FD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13.5 Ushtrime për përforcimin e njohurive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C93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D9D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FA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D1E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CEF4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E43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203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Algjeb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A85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14.1 Vargjet numerike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E5D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AFC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Analiz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, sintez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A49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DDE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944B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39C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A11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3EC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14.2 Vargjet e modeleve të figurave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23B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73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93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EA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9794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ED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ADC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CE9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14.3 Ushtrime për përforcimin e njohurive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3C4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8B6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6BF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23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A51C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3FE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8FD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E0A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tremujorin e dyt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482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E5C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C23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87A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6BE5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E4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20B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E3B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Test 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tremujorin e dyt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C7C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789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9F7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1D9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60743C4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663A514D" w14:textId="77777777" w:rsidR="00BF72E2" w:rsidRDefault="00BF72E2" w:rsidP="00BF72E2"/>
    <w:p w14:paraId="664DF66C" w14:textId="77777777" w:rsidR="00BF72E2" w:rsidRDefault="00BF72E2" w:rsidP="00BF72E2"/>
    <w:p w14:paraId="57F38C50" w14:textId="77777777" w:rsidR="00BF72E2" w:rsidRDefault="00BF72E2" w:rsidP="00BF72E2"/>
    <w:p w14:paraId="355AB54D" w14:textId="77777777" w:rsidR="00BF72E2" w:rsidRDefault="00BF72E2" w:rsidP="00BF72E2"/>
    <w:p w14:paraId="73EA1573" w14:textId="77777777" w:rsidR="00BF72E2" w:rsidRDefault="00BF72E2" w:rsidP="00BF72E2"/>
    <w:p w14:paraId="7645CBBE" w14:textId="77777777" w:rsidR="00BF72E2" w:rsidRDefault="00BF72E2" w:rsidP="00BF72E2"/>
    <w:p w14:paraId="6EA638AC" w14:textId="77777777" w:rsidR="00BF72E2" w:rsidRDefault="00BF72E2" w:rsidP="00BF72E2"/>
    <w:p w14:paraId="79D91A0A" w14:textId="77777777" w:rsidR="00BF72E2" w:rsidRDefault="00BF72E2" w:rsidP="00BF72E2"/>
    <w:p w14:paraId="18C8DFB5" w14:textId="77777777" w:rsidR="00BF72E2" w:rsidRDefault="00BF72E2" w:rsidP="00BF72E2"/>
    <w:p w14:paraId="6D3ACFC9" w14:textId="77777777" w:rsidR="00BF72E2" w:rsidRDefault="00BF72E2" w:rsidP="00BF72E2"/>
    <w:p w14:paraId="0442323B" w14:textId="77777777" w:rsidR="00BF72E2" w:rsidRDefault="00BF72E2" w:rsidP="00BF72E2"/>
    <w:p w14:paraId="7A8DBD99" w14:textId="77777777" w:rsidR="00BF72E2" w:rsidRDefault="00BF72E2" w:rsidP="00BF72E2"/>
    <w:p w14:paraId="2AAF9151" w14:textId="77777777" w:rsidR="00BF72E2" w:rsidRDefault="00BF72E2" w:rsidP="00BF72E2"/>
    <w:p w14:paraId="2C669849" w14:textId="77777777" w:rsidR="00BF72E2" w:rsidRDefault="00BF72E2" w:rsidP="00BF72E2"/>
    <w:p w14:paraId="76ECE369" w14:textId="77777777" w:rsidR="00BF72E2" w:rsidRDefault="00BF72E2" w:rsidP="00BF72E2"/>
    <w:p w14:paraId="78DD2A81" w14:textId="77777777" w:rsidR="00BF72E2" w:rsidRDefault="00BF72E2" w:rsidP="00BF72E2"/>
    <w:p w14:paraId="57B47E57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80" w:firstLine="720"/>
        <w:textAlignment w:val="center"/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</w:pPr>
      <w:r w:rsidRPr="00BF72E2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>PLANIFIKIMI 3 – MUJOR (prill - qershor)</w:t>
      </w:r>
    </w:p>
    <w:p w14:paraId="425FA39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720" w:firstLine="720"/>
        <w:textAlignment w:val="center"/>
        <w:rPr>
          <w:rFonts w:ascii="LucidaCalligraphy-Italic" w:hAnsi="LucidaCalligraphy-Italic" w:cs="LucidaCalligraphy-Italic"/>
          <w:b/>
          <w:bCs/>
          <w:i/>
          <w:iCs/>
          <w:color w:val="000000"/>
          <w:sz w:val="20"/>
          <w:szCs w:val="20"/>
          <w:lang w:val="it-IT"/>
        </w:rPr>
      </w:pP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proofErr w:type="gramStart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FUSHA :</w:t>
      </w:r>
      <w:proofErr w:type="gramEnd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 MATEMATIKË</w:t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ab/>
      </w: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it-IT"/>
        </w:rPr>
        <w:t>LËNDA: MATEMATIKË   7</w:t>
      </w:r>
    </w:p>
    <w:p w14:paraId="6A14162C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FA37DE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kyçe</w:t>
      </w:r>
    </w:p>
    <w:p w14:paraId="5E222B0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e komunikmit dhe të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shprehurit:</w:t>
      </w:r>
      <w:r w:rsidRPr="00BF72E2">
        <w:rPr>
          <w:rFonts w:ascii="TimesNewRomanPS-ItalicMT" w:hAnsi="TimesNewRomanPS-ItalicMT" w:cs="TimesNewRomanPS-ItalicMT"/>
          <w:i/>
          <w:iCs/>
          <w:color w:val="000000"/>
        </w:rPr>
        <w:t>.</w:t>
      </w:r>
      <w:proofErr w:type="gramEnd"/>
    </w:p>
    <w:p w14:paraId="5FD8E3FC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Shpreh mendimin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e  vet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për një temë të caktuar me gojë ose me shkrim, si dhe në forma të tjera të komunikimit;</w:t>
      </w:r>
    </w:p>
    <w:p w14:paraId="1EAF28D8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Dëgjon me vëmendje prezantimin dhe komentet e bëra nga të tjerët rreth një teme, duke bërë pyetje, komente, sqarime dhe propozime</w:t>
      </w:r>
    </w:p>
    <w:p w14:paraId="40BEA855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menduarit:</w:t>
      </w:r>
    </w:p>
    <w:p w14:paraId="6D4C91C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Zgjidh një problem (matematikor, gjuhësor, shoqëror, shkencor... etj) dhe arsyeton përzgjedhjen e procedurave përkatëse;</w:t>
      </w:r>
    </w:p>
    <w:p w14:paraId="2D8080E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proofErr w:type="gramStart"/>
      <w:r w:rsidRPr="00BF72E2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.</w:t>
      </w:r>
      <w:r w:rsidRPr="00BF72E2">
        <w:rPr>
          <w:rFonts w:ascii="TimesNewRomanPS-ItalicMT" w:hAnsi="TimesNewRomanPS-ItalicMT" w:cs="TimesNewRomanPS-ItalicMT"/>
          <w:i/>
          <w:iCs/>
          <w:color w:val="000000"/>
        </w:rPr>
        <w:t>Përzgjedh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dhe demonstron strategji të ndryshme  për zgjidhjen e një problemi (matematikor, gjuhësor, shkencor, artistik, shoqëror) duke paraqitur  rezultat të njëjtë.</w:t>
      </w:r>
    </w:p>
    <w:p w14:paraId="35DD7455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Kompetenca e të nxënit:</w:t>
      </w:r>
    </w:p>
    <w:p w14:paraId="0BC4C1F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Përzgjedh të dhëna nga burime të ndryshme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( libra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>, revista, udhëzues, fjalorë, enciklopedi ose internet), të cilat i shfrytëzon për realizimin e temës/detyrës së dhënë dhe i klasifikon ato burime sipas rëndësisë që kanë për temën;</w:t>
      </w:r>
    </w:p>
    <w:p w14:paraId="1652C9F9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Shfrytëzon të dhënat për të demonstruar të kuptuarit e koncepteve numerike, grafike, simboleve, formulave në shkenca natyrore dhe shoqërore, matematikë ose arte, duke i sqaruar nëpërmjet formave të ndryshme të të shprehurit.</w:t>
      </w:r>
    </w:p>
    <w:p w14:paraId="011B1EB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Kompetenca për jetën, </w:t>
      </w:r>
      <w:proofErr w:type="gramStart"/>
      <w:r w:rsidRPr="00BF72E2">
        <w:rPr>
          <w:rFonts w:ascii="TimesNewRomanPS-BoldMT" w:hAnsi="TimesNewRomanPS-BoldMT" w:cs="TimesNewRomanPS-BoldMT"/>
          <w:b/>
          <w:bCs/>
          <w:color w:val="000000"/>
        </w:rPr>
        <w:t>sipërmarrjen  dhe</w:t>
      </w:r>
      <w:proofErr w:type="gramEnd"/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mjedisin: </w:t>
      </w:r>
    </w:p>
    <w:p w14:paraId="087704D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>Bashkëvepron në mënyrë aktive me moshatarët dhe të tjerët (pavarësisht statusit të tyre social, etnik etj.) për realizimin e një aktiviteti të përbashkët (projekti/aktiviteti në bazë klase/shkolle apo jashtë saj.</w:t>
      </w:r>
      <w:r w:rsidRPr="00BF72E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590261B6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Zbaton dhe respekton rregullat e mirësjelljes në klasë, shkollë etj. dhe mban qëndrim aktiv ndaj personave, të </w:t>
      </w:r>
      <w:proofErr w:type="gramStart"/>
      <w:r w:rsidRPr="00BF72E2">
        <w:rPr>
          <w:rFonts w:ascii="TimesNewRomanPS-ItalicMT" w:hAnsi="TimesNewRomanPS-ItalicMT" w:cs="TimesNewRomanPS-ItalicMT"/>
          <w:i/>
          <w:iCs/>
          <w:color w:val="000000"/>
        </w:rPr>
        <w:t>cilët  nuk</w:t>
      </w:r>
      <w:proofErr w:type="gramEnd"/>
      <w:r w:rsidRPr="00BF72E2">
        <w:rPr>
          <w:rFonts w:ascii="TimesNewRomanPS-ItalicMT" w:hAnsi="TimesNewRomanPS-ItalicMT" w:cs="TimesNewRomanPS-ItalicMT"/>
          <w:i/>
          <w:iCs/>
          <w:color w:val="000000"/>
        </w:rPr>
        <w:t xml:space="preserve"> i respektojnë ato, duke shpjeguar pasojat për veten dhe për grupin ku bën pjesë</w:t>
      </w:r>
    </w:p>
    <w:p w14:paraId="4B6B56C6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6FECCF6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BF72E2">
        <w:rPr>
          <w:rFonts w:ascii="TimesNewRomanPS-BoldMT" w:hAnsi="TimesNewRomanPS-BoldMT" w:cs="TimesNewRomanPS-BoldMT"/>
          <w:b/>
          <w:bCs/>
          <w:color w:val="000000"/>
        </w:rPr>
        <w:t>Rezultatet e të nxënit sipas kompetencave të fushës.</w:t>
      </w:r>
    </w:p>
    <w:p w14:paraId="6ADCBA31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Zgjidhja problemore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përdor koncepte, simbole dhe fakte për zgjidhjen problemore që lidhen me numra racionalë; 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rshk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dhe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modelon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oblemo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q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oh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me numra, raporte dhe përpjesëtime,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rvoj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rb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jet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 së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rditsh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30DFD0A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Arsyetimi dhe vërtetimi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eton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es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etodave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te,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zb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v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a.</w:t>
      </w:r>
    </w:p>
    <w:p w14:paraId="155565D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Të menduarit dhe komunikimit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gr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bull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ruan</w:t>
      </w:r>
      <w:r w:rsidRPr="00BF72E2">
        <w:rPr>
          <w:rFonts w:ascii="TimesNewRomanPSMT" w:hAnsi="TimesNewRomanPSMT" w:cs="TimesNewRomanPSMT"/>
          <w:color w:val="C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forma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ione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bu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6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që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en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 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;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then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uha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5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ës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 ana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komunikon të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ij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(n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le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x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shkru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diskut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ju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rit,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turit) du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fjalorin dhe simbolet matematike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; </w:t>
      </w:r>
      <w:proofErr w:type="gramStart"/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rime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 të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nd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>y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sh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 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 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informa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t.</w:t>
      </w:r>
    </w:p>
    <w:p w14:paraId="0830157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ind w:right="55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Lidhja konceptuale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lang w:val="en-GB" w:bidi="ar-YE"/>
        </w:rPr>
        <w:t>të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ato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pë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etë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hat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 si dhe kup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e tyre;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proofErr w:type="gramStart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 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nd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rmj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</w:t>
      </w:r>
      <w:proofErr w:type="gramEnd"/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kon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ce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pte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mat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mbi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një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- 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trin, p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të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f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 një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37B51AFA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Modelimi matematik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: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hu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ëllo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-1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epteve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rrën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z w:val="22"/>
          <w:szCs w:val="22"/>
          <w:rtl/>
          <w:lang w:val="en-GB" w:bidi="ar-YE"/>
        </w:rPr>
        <w:t xml:space="preserve">,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fuqi b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zuar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në pa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odeli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it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or; për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</w:t>
      </w:r>
      <w:r w:rsidRPr="00BF72E2">
        <w:rPr>
          <w:rFonts w:ascii="TimesNewRomanPSMT" w:hAnsi="TimesNewRomanPSMT" w:cs="TimesNewRomanPSMT"/>
          <w:color w:val="000000"/>
          <w:spacing w:val="-6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pari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in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eli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or për 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b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le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eve</w:t>
      </w:r>
      <w:r w:rsidRPr="00BF72E2">
        <w:rPr>
          <w:rFonts w:ascii="TimesNewRomanPSMT" w:hAnsi="TimesNewRomanPSMT" w:cs="TimesNewRomanPSMT"/>
          <w:color w:val="000000"/>
          <w:spacing w:val="-8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nga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4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dit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e.</w:t>
      </w:r>
    </w:p>
    <w:p w14:paraId="39D8B5F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  <w:r w:rsidRPr="00BF72E2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Përdorimi i teknologjisë në matematikë:</w:t>
      </w:r>
      <w:r w:rsidRPr="00BF72E2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makina llogaritëse të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v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nc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uara</w:t>
      </w:r>
      <w:r w:rsidRPr="00BF72E2">
        <w:rPr>
          <w:rFonts w:ascii="TimesNewRomanPSMT" w:hAnsi="TimesNewRomanPSMT" w:cs="TimesNewRomanPSMT"/>
          <w:color w:val="000000"/>
          <w:spacing w:val="-7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për ve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dhe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en</w:t>
      </w:r>
      <w:r w:rsidRPr="00BF72E2">
        <w:rPr>
          <w:rFonts w:ascii="TimesNewRomanPSMT" w:hAnsi="TimesNewRomanPSMT" w:cs="TimesNewRomanPSMT"/>
          <w:color w:val="000000"/>
          <w:spacing w:val="-9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p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ob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l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eve</w:t>
      </w:r>
      <w:r w:rsidRPr="00BF72E2">
        <w:rPr>
          <w:rFonts w:ascii="TimesNewRomanPSMT" w:hAnsi="TimesNewRomanPSMT" w:cs="TimesNewRomanPSMT"/>
          <w:color w:val="000000"/>
          <w:spacing w:val="-11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të ndë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rl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ua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</w:t>
      </w:r>
      <w:r w:rsidRPr="00BF72E2">
        <w:rPr>
          <w:rFonts w:ascii="TimesNewRomanPSMT" w:hAnsi="TimesNewRomanPSMT" w:cs="TimesNewRomanPSMT"/>
          <w:color w:val="000000"/>
          <w:spacing w:val="-10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m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ati</w:t>
      </w:r>
      <w:r w:rsidRPr="00BF72E2">
        <w:rPr>
          <w:rFonts w:ascii="TimesNewRomanPSMT" w:hAnsi="TimesNewRomanPSMT" w:cs="TimesNewRomanPSMT"/>
          <w:color w:val="000000"/>
          <w:spacing w:val="4"/>
          <w:sz w:val="22"/>
          <w:szCs w:val="22"/>
        </w:rPr>
        <w:t>k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 xml:space="preserve">e; 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zg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ji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36"/>
          <w:sz w:val="22"/>
          <w:szCs w:val="22"/>
        </w:rPr>
        <w:t xml:space="preserve">h 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d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5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yr</w:t>
      </w:r>
      <w:r w:rsidRPr="00BF72E2">
        <w:rPr>
          <w:rFonts w:ascii="TimesNewRomanPSMT" w:hAnsi="TimesNewRomanPSMT" w:cs="TimesNewRomanPSMT"/>
          <w:color w:val="000000"/>
          <w:spacing w:val="35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te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matike duk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e pë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rd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>o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ru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r</w:t>
      </w:r>
      <w:r w:rsidRPr="00BF72E2">
        <w:rPr>
          <w:rFonts w:ascii="TimesNewRomanPSMT" w:hAnsi="TimesNewRomanPSMT" w:cs="TimesNewRomanPSMT"/>
          <w:color w:val="000000"/>
          <w:spacing w:val="-2"/>
          <w:sz w:val="22"/>
          <w:szCs w:val="22"/>
        </w:rPr>
        <w:t xml:space="preserve"> a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>f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të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s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 f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it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u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ar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 xml:space="preserve">a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n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lang w:val="en-GB" w:bidi="ar-YE"/>
        </w:rPr>
        <w:t>ë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  <w:rtl/>
          <w:lang w:val="en-GB" w:bidi="ar-YE"/>
        </w:rPr>
        <w:t xml:space="preserve"> 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fushën e teknologjisë dh</w:t>
      </w:r>
      <w:r w:rsidRPr="00BF72E2">
        <w:rPr>
          <w:rFonts w:ascii="TimesNewRomanPSMT" w:hAnsi="TimesNewRomanPSMT" w:cs="TimesNewRomanPSMT"/>
          <w:color w:val="000000"/>
          <w:spacing w:val="1"/>
          <w:sz w:val="22"/>
          <w:szCs w:val="22"/>
        </w:rPr>
        <w:t>e</w:t>
      </w:r>
      <w:r w:rsidRPr="00BF72E2">
        <w:rPr>
          <w:rFonts w:ascii="TimesNewRomanPSMT" w:hAnsi="TimesNewRomanPSMT" w:cs="TimesNewRomanPSMT"/>
          <w:color w:val="000000"/>
          <w:spacing w:val="2"/>
          <w:sz w:val="22"/>
          <w:szCs w:val="22"/>
        </w:rPr>
        <w:t xml:space="preserve"> </w:t>
      </w:r>
      <w:r w:rsidRPr="00BF72E2">
        <w:rPr>
          <w:rFonts w:ascii="TimesNewRomanPSMT" w:hAnsi="TimesNewRomanPSMT" w:cs="TimesNewRomanPSMT"/>
          <w:color w:val="000000"/>
          <w:spacing w:val="-3"/>
          <w:sz w:val="22"/>
          <w:szCs w:val="22"/>
        </w:rPr>
        <w:t>T</w:t>
      </w:r>
      <w:r w:rsidRPr="00BF72E2">
        <w:rPr>
          <w:rFonts w:ascii="TimesNewRomanPSMT" w:hAnsi="TimesNewRomanPSMT" w:cs="TimesNewRomanPSMT"/>
          <w:color w:val="000000"/>
          <w:spacing w:val="3"/>
          <w:sz w:val="22"/>
          <w:szCs w:val="22"/>
        </w:rPr>
        <w:t>I</w:t>
      </w:r>
      <w:r w:rsidRPr="00BF72E2">
        <w:rPr>
          <w:rFonts w:ascii="TimesNewRomanPSMT" w:hAnsi="TimesNewRomanPSMT" w:cs="TimesNewRomanPSMT"/>
          <w:color w:val="000000"/>
          <w:spacing w:val="-1"/>
          <w:sz w:val="22"/>
          <w:szCs w:val="22"/>
        </w:rPr>
        <w:t>K-</w:t>
      </w:r>
      <w:r w:rsidRPr="00BF72E2">
        <w:rPr>
          <w:rFonts w:ascii="TimesNewRomanPSMT" w:hAnsi="TimesNewRomanPSMT" w:cs="TimesNewRomanPSMT"/>
          <w:color w:val="000000"/>
          <w:sz w:val="22"/>
          <w:szCs w:val="22"/>
        </w:rPr>
        <w:t>ut.</w:t>
      </w:r>
    </w:p>
    <w:p w14:paraId="49CAD4EC" w14:textId="77777777" w:rsidR="00BF72E2" w:rsidRDefault="00BF72E2" w:rsidP="00BF72E2"/>
    <w:p w14:paraId="0557410C" w14:textId="77777777" w:rsidR="00BF72E2" w:rsidRDefault="00BF72E2" w:rsidP="00BF72E2"/>
    <w:p w14:paraId="7F671EA1" w14:textId="77777777" w:rsidR="00BF72E2" w:rsidRDefault="00BF72E2" w:rsidP="00BF72E2"/>
    <w:p w14:paraId="320F0C50" w14:textId="77777777" w:rsidR="00BF72E2" w:rsidRDefault="00BF72E2" w:rsidP="00BF72E2"/>
    <w:p w14:paraId="06581C6D" w14:textId="77777777" w:rsidR="00BF72E2" w:rsidRDefault="00BF72E2" w:rsidP="00BF72E2"/>
    <w:p w14:paraId="7D474062" w14:textId="77777777" w:rsidR="00BF72E2" w:rsidRDefault="00BF72E2" w:rsidP="00BF72E2"/>
    <w:p w14:paraId="317DF80C" w14:textId="77777777" w:rsidR="00BF72E2" w:rsidRDefault="00BF72E2" w:rsidP="00BF72E2"/>
    <w:p w14:paraId="48A1B55B" w14:textId="77777777" w:rsidR="00BF72E2" w:rsidRDefault="00BF72E2" w:rsidP="00BF72E2"/>
    <w:p w14:paraId="7EB74B75" w14:textId="77777777" w:rsidR="00BF72E2" w:rsidRDefault="00BF72E2" w:rsidP="00BF72E2"/>
    <w:p w14:paraId="58D6BAD1" w14:textId="77777777" w:rsidR="00BF72E2" w:rsidRDefault="00BF72E2" w:rsidP="00BF72E2"/>
    <w:p w14:paraId="40C9D2BF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486"/>
        <w:gridCol w:w="3825"/>
        <w:gridCol w:w="2070"/>
        <w:gridCol w:w="1980"/>
        <w:gridCol w:w="3308"/>
        <w:gridCol w:w="1912"/>
      </w:tblGrid>
      <w:tr w:rsidR="00BF72E2" w:rsidRPr="00BF72E2" w14:paraId="1C578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B5A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4112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Tematika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C93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Tema m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simore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A7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Situata e t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nx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C14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Metodologjia dhe veprimtari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FB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Vler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simi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1CC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Burimet </w:t>
            </w:r>
          </w:p>
        </w:tc>
      </w:tr>
      <w:tr w:rsidR="00BF72E2" w:rsidRPr="00BF72E2" w14:paraId="0AB1D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0CC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84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Probabilitet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8DAB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it-IT"/>
              </w:rPr>
              <w:t>15.1 Probabiliteti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BD8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596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1D9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6F7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BE158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B1E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AD0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E12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it-IT"/>
              </w:rPr>
              <w:t>15.2 Vlerat e probabilitetit. Gjetja e tij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23D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531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4F2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9B2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FAC1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E5EE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B7BE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CA79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probabilitetin(detyrë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6AD9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44B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CE54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57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DCCAA4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4E907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D3F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5CE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3418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it-IT"/>
              </w:rPr>
              <w:t>15.3 Vlerësimi i probabiliteteve dhe probabiliteti eksperimental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6132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914E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3F76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EC3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7C01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ED7C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4FC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492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it-IT"/>
              </w:rPr>
              <w:t>15.4 Ushtrime për përforcimin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792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211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mendimin kritik dhe krijues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C108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1FCE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B843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7ED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8503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Algjeb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7AC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16.1 Funksioni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2ABF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03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Zbatime praktike brenda dhe 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1D1E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98A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4D2C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898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ABFC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C0BB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16.2 Drejtëzat vertikale dhe horizontale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22F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81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jashtë klase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BC4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F1CD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1828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633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66D3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C1C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funksionin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DCB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E70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Metoda integruese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8D8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498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5D04F04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DE59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E254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06C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9DEA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16.3 Ekuacione të tjera drejtëzash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FBA5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216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5F4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387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Mat.7 + f.p.</w:t>
            </w:r>
          </w:p>
        </w:tc>
      </w:tr>
      <w:tr w:rsidR="00BF72E2" w:rsidRPr="00BF72E2" w14:paraId="00CB0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CE9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35D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C2D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rtimin e drejt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zave me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ekuacion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384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AEB2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749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596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86AB5B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2D8ED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2A1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F56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318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16.4 Ushtrime për përforcimin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286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792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960D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88C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230B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76F6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28A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Veprime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093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17.1  Thyesa si pjesë e së tërës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B96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F700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543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0D17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209B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7187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A7F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 numra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23F3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17.2 Gjetja e përqindjes së një madhësie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F95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9E8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mendimin kritik dhe krijues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3F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0EDA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4162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274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23A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0C2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gjetjen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rqindjes 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madh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sie(detyrë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BE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Situate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treg.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83B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Zbatime praktike brenda dhe jashtë klase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8CD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2F5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30889DB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1432B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725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F606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1F5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17.3 Ushtrime për përforcimin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2BB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124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FED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F52A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17300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4A0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49C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6A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Test 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simi (kapitujt 15+16+17)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154B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977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DB5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79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F72E2" w:rsidRPr="00BF72E2" w14:paraId="3ED6D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E9F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10C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912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Projekt “ Gjetja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rqindjes 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fitimit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biznes”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8B9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F49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7C2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E31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E366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91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D112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00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Projekt “ Gjetja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rqindjes 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fitimit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biznes”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9A83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7F31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A04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066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DB72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733B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A69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777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Projekt “ Gjetja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rqindjes 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fitimit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biznes”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328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292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49B4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D2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19BB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9A3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5597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Statistik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FF7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18.1 Formulari i grumbullimit të të dhënave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7A0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A694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5BEBA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2E22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0CD9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448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5EC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0D9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18.2 Hartimi i një pyetësori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D3A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Hartim pyet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sosr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BEB2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45C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AAA2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7C59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7AB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6E9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619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18.3 Tabela e dendurive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DAE8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493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A9AD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133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9878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B1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748B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84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hartimin 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pyet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sori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A4F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62A8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ABA6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420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139AED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4C44B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653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6FF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F16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18.4 Ushtrime për përforcimin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15E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70BF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2124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37BE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5FA8B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B6F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B31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Numri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784F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19.1 Raporti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5F1B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EE5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EB9F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4F4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72AE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1B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C55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9F30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19.2 Ndajmë në një raport të dhënë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CA7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CB4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638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D86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9ACD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906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CBB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F9B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raportin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608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273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D6C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Vetvlerësimme listë kontrolli;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3E7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ABB976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6FCF6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380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2A6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AFF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19.3 Përpjesëtimi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B54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4C1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073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7C86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1C06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8ED4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5E0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32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timin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D33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ACB2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FCEB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03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0EE5D24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35E6A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A261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F48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7E2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19.4 Ushtrime për përforcimin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F92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38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Teknika që zhvillojnë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A4E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775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2EDD7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EFD2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E9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Matja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40BF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20.1 Koha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B9D4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CABF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mendimin kritik dhe krijues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0B8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për të nxënë (Vlerësim formues)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6B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328DA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6FD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7BC8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8C5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koh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 dhe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e saj.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EAD0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E3A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Zbatime praktike brenda dhe jashtë klase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4BC5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FC24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16F35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95E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788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13C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20.2 Përdorimi i tabelave të orareve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E5C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0BC4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405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për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je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6B6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59BE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5D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D212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AD2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20.3 Grafikët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D4A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5182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Metoda integruese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61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Vlerësim diagnostikues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4F51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4964BC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DFB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437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F13D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Ushtrime mbi leximin e grafik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ve. (detyrë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portofol).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7E0A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B1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Hetimi dhe zbulimi; 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43F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intervistë me një listë treguesish;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01A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Detyr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flet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portofoli.</w:t>
            </w:r>
          </w:p>
          <w:p w14:paraId="2C6C14B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L.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suesit</w:t>
            </w:r>
          </w:p>
        </w:tc>
      </w:tr>
      <w:tr w:rsidR="00BF72E2" w:rsidRPr="00BF72E2" w14:paraId="1D62F4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CD6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90D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2B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20.4 Ushtrime për përforcimin e e njohurive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314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561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A0B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84E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FB4DC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10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135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87D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647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sim portofoli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tremujorin e tret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401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71F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F30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360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vetvlerësim me listë kontrolli;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600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Portofoli </w:t>
            </w:r>
          </w:p>
        </w:tc>
      </w:tr>
      <w:tr w:rsidR="00BF72E2" w:rsidRPr="00BF72E2" w14:paraId="2CA6A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5C2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F2B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3D34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Test kontrolli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tremujorin e tret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922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AF8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861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F51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64A8D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C79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E0C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7A6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vjetore (Numri + veprime me to)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87A8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0CA1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32B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439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8814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BAE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DF902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66C3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vjetore (Algjeb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r)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22D16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53D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8D49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F5E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021FD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A7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9C7E7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A26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vjetore (Gjeometri)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960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006D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41C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EDA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  <w:tr w:rsidR="00BF72E2" w:rsidRPr="00BF72E2" w14:paraId="7A517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F6A7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368B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D3EC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 vjetore (gjeometri)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E0853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1C2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3494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DF51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Mat .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7 + F.p.</w:t>
            </w:r>
          </w:p>
        </w:tc>
      </w:tr>
    </w:tbl>
    <w:p w14:paraId="22DD406E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  <w:lang w:val="en-GB"/>
        </w:rPr>
      </w:pPr>
    </w:p>
    <w:p w14:paraId="1CFD8B5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  <w:r w:rsidRPr="00BF72E2">
        <w:rPr>
          <w:rFonts w:ascii="ArialMT" w:hAnsi="ArialMT" w:cs="ArialMT"/>
          <w:color w:val="000000"/>
          <w:sz w:val="22"/>
          <w:szCs w:val="22"/>
        </w:rPr>
        <w:t xml:space="preserve"> </w:t>
      </w:r>
    </w:p>
    <w:p w14:paraId="45D63D40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</w:p>
    <w:p w14:paraId="46F89B23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</w:p>
    <w:p w14:paraId="4A647437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</w:p>
    <w:p w14:paraId="0ACB4E68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MT" w:hAnsi="ArialMT" w:cs="ArialMT"/>
          <w:color w:val="000000"/>
          <w:sz w:val="22"/>
          <w:szCs w:val="22"/>
        </w:rPr>
      </w:pPr>
    </w:p>
    <w:p w14:paraId="348B98E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before="100" w:after="100" w:line="288" w:lineRule="auto"/>
        <w:jc w:val="center"/>
        <w:textAlignment w:val="center"/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</w:pP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  <w:t>PLANI MËSIMOR VJETOR KLASA VII</w:t>
      </w:r>
    </w:p>
    <w:p w14:paraId="6A7523A4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</w:pPr>
      <w:proofErr w:type="gramStart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  <w:t>FUSHA :</w:t>
      </w:r>
      <w:proofErr w:type="gramEnd"/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  <w:t xml:space="preserve"> MATEMATIKË</w:t>
      </w:r>
    </w:p>
    <w:p w14:paraId="2AE528FD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LucidaCalligraphy-Italic" w:hAnsi="LucidaCalligraphy-Italic" w:cs="LucidaCalligraphy-Italic"/>
          <w:b/>
          <w:bCs/>
          <w:i/>
          <w:iCs/>
          <w:color w:val="000000"/>
          <w:sz w:val="22"/>
          <w:szCs w:val="22"/>
          <w:lang w:val="it-IT"/>
        </w:rPr>
      </w:pPr>
      <w:r w:rsidRPr="00BF72E2">
        <w:rPr>
          <w:rFonts w:ascii="Arial-BoldItalicMT" w:hAnsi="Arial-BoldItalicMT" w:cs="Arial-BoldItalicMT"/>
          <w:b/>
          <w:bCs/>
          <w:i/>
          <w:iCs/>
          <w:color w:val="000000"/>
          <w:sz w:val="22"/>
          <w:szCs w:val="22"/>
          <w:lang w:val="it-IT"/>
        </w:rPr>
        <w:t>LËNDA: MATEMATIKË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4340"/>
        <w:gridCol w:w="3201"/>
        <w:gridCol w:w="6194"/>
      </w:tblGrid>
      <w:tr w:rsidR="00BF72E2" w:rsidRPr="00BF72E2" w14:paraId="027AA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246A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Tematikat</w:t>
            </w:r>
          </w:p>
        </w:tc>
        <w:tc>
          <w:tcPr>
            <w:tcW w:w="1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D5F3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Shp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rndarja e përmbajtjes lëndore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r realizimin e kompetencave</w:t>
            </w:r>
          </w:p>
        </w:tc>
      </w:tr>
      <w:tr w:rsidR="00BF72E2" w:rsidRPr="00BF72E2" w14:paraId="69A7B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6890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LucidaCalligraphy-Italic" w:hAnsi="LucidaCalligraphy-Italic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315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Shtator – Dhjetor  55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672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Janar - Mars  43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7DBC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Prill – Qershor 42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</w:tr>
      <w:tr w:rsidR="00BF72E2" w:rsidRPr="00BF72E2" w14:paraId="4C72D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8C2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Numri</w:t>
            </w:r>
          </w:p>
          <w:p w14:paraId="5CD7476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(53 </w:t>
            </w:r>
            <w:proofErr w:type="gramStart"/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 )</w:t>
            </w:r>
            <w:proofErr w:type="gramEnd"/>
          </w:p>
          <w:p w14:paraId="49DA347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DBF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Numrat, fuqitë dhe rrënjët</w:t>
            </w:r>
          </w:p>
          <w:p w14:paraId="4874A74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Numrat e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në boshtin numerik.</w:t>
            </w:r>
          </w:p>
          <w:p w14:paraId="3E42633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fishat, faktor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t, 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fishat 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rbashk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, numrat e thjesht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(t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gjitha deri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100).</w:t>
            </w:r>
          </w:p>
          <w:p w14:paraId="13E57B6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Numrat katrorë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pakt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 deri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20.</w:t>
            </w:r>
          </w:p>
          <w:p w14:paraId="65BB84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nja katrore koresponduese e numrave katror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.</w:t>
            </w:r>
          </w:p>
          <w:p w14:paraId="65D9955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Vendvlera në numrat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.</w:t>
            </w:r>
          </w:p>
          <w:p w14:paraId="67428B8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Renditja e numrave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.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EEEEBD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Krahasimi dhe renditja e numrave të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(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negativë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dhe pozitië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).</w:t>
            </w:r>
          </w:p>
          <w:p w14:paraId="2ED998D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Krahasimi i dy thyesave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rmjet ilustrimeve me diagram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ose duke i kthyer ato në numra dhjetorë.</w:t>
            </w:r>
          </w:p>
          <w:p w14:paraId="6CC9BAA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Rrumbullakimi </w:t>
            </w: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i  numrave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10, 100 dhe 1000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af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rt.</w:t>
            </w:r>
          </w:p>
          <w:p w14:paraId="1209D81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Rrumbullakimi i numrave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numrin e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af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rt dhe të dhjetën më të afërt.</w:t>
            </w:r>
          </w:p>
          <w:p w14:paraId="1EB3619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58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Num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q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tr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ojnë të nj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n sasi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(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h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, numra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dhjeto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, 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rqindje).</w:t>
            </w:r>
          </w:p>
          <w:p w14:paraId="62B3AE0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Thjeshtimi i thyesave.</w:t>
            </w:r>
          </w:p>
          <w:p w14:paraId="22282A0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Thyesat e barabarta.</w:t>
            </w:r>
          </w:p>
          <w:p w14:paraId="79E0D5B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Kthimi i thyesave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dha se 1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numra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rzier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dhe anasjelltas.</w:t>
            </w:r>
          </w:p>
          <w:p w14:paraId="417477E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28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C295E7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E5B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LucidaCalligraphy-Italic" w:hAnsi="LucidaCalligraphy-Italic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2E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/>
              <w:jc w:val="both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Numri </w:t>
            </w:r>
          </w:p>
          <w:p w14:paraId="73C45A2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Kthimi i numrave dhjetorë në thyesa.</w:t>
            </w:r>
          </w:p>
          <w:p w14:paraId="4EC286D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Pjesa 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sasie (rezultati numër i plotë).</w:t>
            </w:r>
          </w:p>
          <w:p w14:paraId="17BAF03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Kuptimi i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qindjes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rshkruar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sasive, figurave dhe matjeve.</w:t>
            </w:r>
          </w:p>
          <w:p w14:paraId="799F5F1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Përqindja 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sasie (rezultati num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i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).</w:t>
            </w:r>
          </w:p>
          <w:p w14:paraId="720F52F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hpr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hja, me thyesë ose 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rqindje, 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një madh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sie kund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re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jt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një madh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sie tjet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r.</w:t>
            </w:r>
          </w:p>
          <w:p w14:paraId="50EE995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Raporti dhe përpjestimi.</w:t>
            </w:r>
          </w:p>
          <w:p w14:paraId="6C7D365B" w14:textId="77777777" w:rsidR="00BF72E2" w:rsidRPr="00BF72E2" w:rsidRDefault="00BF72E2" w:rsidP="00BF72E2">
            <w:pPr>
              <w:widowControl w:val="0"/>
              <w:tabs>
                <w:tab w:val="left" w:pos="2298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right="123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Veprimet mbledhja, zbritja, shumëzimi dhe pjesëtimi. </w:t>
            </w:r>
          </w:p>
          <w:p w14:paraId="1A9B312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Mbl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dhja dhe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ja e numr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plotë.</w:t>
            </w:r>
          </w:p>
          <w:p w14:paraId="4EB974D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Mbledhja dhe zbritja e numrave dhjetorë.</w:t>
            </w:r>
          </w:p>
          <w:p w14:paraId="3BC352F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Mbledhja dhe zbritja e dy thyesave (raste të thjeshta). </w:t>
            </w:r>
          </w:p>
          <w:p w14:paraId="4F537E5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ëzim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i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thyese me num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plot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5121AB1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zimi dhe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timi i numrave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me 10, 100 dhe 1000;</w:t>
            </w:r>
          </w:p>
          <w:p w14:paraId="13AC632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>Shum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>zimi dhe pjes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>timi i numrave të plot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 xml:space="preserve"> me 10, 100, 1000;</w:t>
            </w:r>
          </w:p>
          <w:p w14:paraId="5764769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zimi dhe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timi i numrave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dhe/ose dy shifra pas </w:t>
            </w: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presjes  me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shifror.</w:t>
            </w:r>
          </w:p>
          <w:p w14:paraId="4425FA6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timi me mbetje;</w:t>
            </w:r>
          </w:p>
          <w:p w14:paraId="0005590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Shprehja e mbetjes si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tim.</w:t>
            </w:r>
          </w:p>
          <w:p w14:paraId="6835402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Rrumbullakimi i rezultatit të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timit.</w:t>
            </w:r>
          </w:p>
          <w:p w14:paraId="5DEBE7F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Përdorimi i kllapave në veprime të thjeshta.</w:t>
            </w:r>
          </w:p>
          <w:p w14:paraId="3E300DA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Përdorimi i vetive të njohura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shum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zuar dhe 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tuar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dyshifror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shifror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.</w:t>
            </w:r>
          </w:p>
          <w:p w14:paraId="5489C99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Pjes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timet me 2, 3, 5, 6, 8, 9, 10 dhe 100.</w:t>
            </w:r>
          </w:p>
          <w:p w14:paraId="4506951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jc w:val="both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Shumëzimi i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numri dhjetor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me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shif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 pas presjes me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numër njëshifrorë (psh. 0,8 x 6).</w:t>
            </w:r>
          </w:p>
          <w:p w14:paraId="2892964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Pjesa ose 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rqindja 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sasie (raste të thjeshta).</w:t>
            </w:r>
          </w:p>
          <w:p w14:paraId="1A9B21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25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</w:tr>
      <w:tr w:rsidR="00BF72E2" w:rsidRPr="00BF72E2" w14:paraId="0EE3F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1CB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Matja</w:t>
            </w:r>
          </w:p>
          <w:p w14:paraId="495B98B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25 (or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)</w:t>
            </w:r>
          </w:p>
          <w:p w14:paraId="59FEFD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86A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Gjatësia dhe masa</w:t>
            </w:r>
          </w:p>
          <w:p w14:paraId="147A244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Njësitë e gjatësisë: kilometri, metri, centimetri, milimetri.</w:t>
            </w:r>
          </w:p>
          <w:p w14:paraId="2CCDDA4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Njësitë e masës: toni, kilogrami dhe grami.</w:t>
            </w:r>
          </w:p>
          <w:p w14:paraId="703BE1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Këmbimi i njësive.</w:t>
            </w:r>
          </w:p>
          <w:p w14:paraId="4459549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Leximi i shkallës në mjete të ndryshme matjeje (përfshirë edhe dixhitale).</w:t>
            </w:r>
          </w:p>
          <w:p w14:paraId="321003B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366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(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6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81C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145"/>
              <w:textAlignment w:val="center"/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Per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im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i, sy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1"/>
                <w:sz w:val="22"/>
                <w:szCs w:val="22"/>
              </w:rPr>
              <w:t>p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i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1"/>
                <w:sz w:val="22"/>
                <w:szCs w:val="22"/>
              </w:rPr>
              <w:t>n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a dhe vëllimi</w:t>
            </w:r>
          </w:p>
          <w:p w14:paraId="7CBB0BB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Njësitë e sipërfaqes 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, cm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dhe mm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.</w:t>
            </w:r>
          </w:p>
          <w:p w14:paraId="2EBCC78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Formula për perimetrin dhe syprinën e drejtkëndëshit.</w:t>
            </w:r>
          </w:p>
          <w:p w14:paraId="1B3EE59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Perimetri dhe syprina e figurave të përbëra nga drejtkëndësha.</w:t>
            </w:r>
          </w:p>
          <w:p w14:paraId="56FB05D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Njësitë litri dhe mililitri për vëllimin e lëngjeve.</w:t>
            </w:r>
          </w:p>
          <w:p w14:paraId="771BA1C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pacing w:val="1"/>
                <w:position w:val="1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For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për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 kuboi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it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 njësi 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tëse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c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position w:val="10"/>
                <w:sz w:val="22"/>
                <w:szCs w:val="22"/>
                <w:lang w:val="en-GB"/>
              </w:rPr>
              <w:t>3</w:t>
            </w:r>
            <w:r w:rsidRPr="00BF72E2">
              <w:rPr>
                <w:rFonts w:ascii="ArialMT" w:hAnsi="ArialMT" w:cs="ArialMT"/>
                <w:color w:val="000000"/>
                <w:spacing w:val="29"/>
                <w:position w:val="10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1"/>
                <w:position w:val="10"/>
                <w:sz w:val="22"/>
                <w:szCs w:val="22"/>
                <w:lang w:val="en-GB"/>
              </w:rPr>
              <w:t>3 .</w:t>
            </w:r>
          </w:p>
          <w:p w14:paraId="7A19601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502" w:right="319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(15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8A0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103" w:right="145"/>
              <w:textAlignment w:val="center"/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1"/>
                <w:sz w:val="22"/>
                <w:szCs w:val="22"/>
              </w:rPr>
              <w:t>Koha</w:t>
            </w:r>
          </w:p>
          <w:p w14:paraId="232329F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5" w:hanging="360"/>
              <w:jc w:val="both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Njësitë e kohës.</w:t>
            </w:r>
          </w:p>
          <w:p w14:paraId="170EE91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5" w:hanging="360"/>
              <w:jc w:val="both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Sistemet 12 orësh dhe 24 orësh të kohës.</w:t>
            </w:r>
          </w:p>
          <w:p w14:paraId="3211D05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5" w:hanging="360"/>
              <w:jc w:val="both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Tabelat e orareve në kontekste nga jeta reale.</w:t>
            </w:r>
          </w:p>
          <w:p w14:paraId="70721BB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45" w:hanging="360"/>
              <w:jc w:val="both"/>
              <w:textAlignment w:val="center"/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Intervalet kohore.</w:t>
            </w:r>
          </w:p>
          <w:p w14:paraId="649DA58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173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(4 orë)</w:t>
            </w:r>
          </w:p>
        </w:tc>
      </w:tr>
      <w:tr w:rsidR="00BF72E2" w:rsidRPr="00BF72E2" w14:paraId="09338E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8F4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Gjeometria+ shnd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rrime gjeometrike. </w:t>
            </w:r>
          </w:p>
          <w:p w14:paraId="6E04B19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209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(24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CD24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5"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Drejt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zat paralele, pingule dhe prer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se.</w:t>
            </w:r>
          </w:p>
          <w:p w14:paraId="7DBCD0E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5"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Veti 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figurave 2D (katrori, drejtk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shi, paralelogrami, rombi, trapezi).</w:t>
            </w:r>
          </w:p>
          <w:p w14:paraId="4FA619B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5"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 e kun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rt, 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ndi i shtrir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.</w:t>
            </w:r>
          </w:p>
          <w:p w14:paraId="32352A2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407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Shuma e 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ndeve 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trek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 dhe kat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sh.</w:t>
            </w:r>
          </w:p>
          <w:p w14:paraId="3C9F7F4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3" w:after="120" w:line="288" w:lineRule="auto"/>
              <w:ind w:left="360" w:right="655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humëk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shat 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ul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t.</w:t>
            </w:r>
          </w:p>
          <w:p w14:paraId="4DE371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6" w:after="120" w:line="288" w:lineRule="auto"/>
              <w:ind w:left="360" w:right="656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tria boshtore.</w:t>
            </w:r>
          </w:p>
          <w:p w14:paraId="29988F3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20" w:after="120" w:line="288" w:lineRule="auto"/>
              <w:ind w:left="360" w:right="536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Rrotullimi.  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8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5CB9F89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20" w:after="120" w:line="288" w:lineRule="auto"/>
              <w:ind w:left="360" w:right="536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454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4" w:after="120" w:line="288" w:lineRule="auto"/>
              <w:ind w:right="99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pacing w:val="-3"/>
                <w:sz w:val="22"/>
                <w:szCs w:val="22"/>
              </w:rPr>
              <w:t>Gjemetria në plan</w:t>
            </w:r>
            <w:r w:rsidRPr="00BF72E2">
              <w:rPr>
                <w:rFonts w:ascii="Arial-ItalicMT" w:hAnsi="Arial-ItalicMT" w:cs="Arial-ItalicMT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BF72E2">
              <w:rPr>
                <w:rFonts w:ascii="Arial-ItalicMT" w:hAnsi="Arial-ItalicMT" w:cs="Arial-ItalicMT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rtimi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i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,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kur janë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4"/>
                <w:sz w:val="22"/>
                <w:szCs w:val="22"/>
              </w:rPr>
              <w:t>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y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rinjë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dhe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ndi i 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shirë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rmj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t </w:t>
            </w:r>
            <w:r w:rsidRPr="00BF72E2">
              <w:rPr>
                <w:rFonts w:ascii="ArialMT" w:hAnsi="ArialMT" w:cs="ArialMT"/>
                <w:color w:val="000000"/>
                <w:spacing w:val="6"/>
                <w:sz w:val="22"/>
                <w:szCs w:val="22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re.</w:t>
            </w:r>
          </w:p>
          <w:p w14:paraId="51A92DE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rtimi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shit,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ur jep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 një 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4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 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shkru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 k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j 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rinje.</w:t>
            </w:r>
          </w:p>
          <w:p w14:paraId="6253DB9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68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rtimi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shit,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ur jep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 tri brinjët 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j.</w:t>
            </w:r>
          </w:p>
          <w:p w14:paraId="461B879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20" w:after="120" w:line="288" w:lineRule="auto"/>
              <w:ind w:left="360" w:right="536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rtimi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katrorit dhe drejtk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shit.</w:t>
            </w:r>
          </w:p>
          <w:p w14:paraId="292EA3D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20" w:after="120" w:line="288" w:lineRule="auto"/>
              <w:ind w:left="360" w:right="536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0817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Gjeometri plane (p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ritje)</w:t>
            </w:r>
          </w:p>
          <w:p w14:paraId="14829C1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14:paraId="71AA5E7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</w:p>
          <w:p w14:paraId="2FF5F13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(2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)</w:t>
            </w:r>
          </w:p>
        </w:tc>
      </w:tr>
      <w:tr w:rsidR="00BF72E2" w:rsidRPr="00BF72E2" w14:paraId="42B61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4043E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LucidaCalligraphy-Italic" w:hAnsi="LucidaCalligraphy-Italic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3901F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LucidaCalligraphy-Italic" w:hAnsi="LucidaCalligraphy-Italic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CC7A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Gjeometria në hapësirë</w:t>
            </w:r>
          </w:p>
          <w:p w14:paraId="741556E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2"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humë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fa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q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shat.</w:t>
            </w:r>
          </w:p>
          <w:p w14:paraId="71B4671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thjeshta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tr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u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jeom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tri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.</w:t>
            </w:r>
          </w:p>
          <w:p w14:paraId="30E4932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Shndërrimet gjeometrike</w:t>
            </w:r>
          </w:p>
          <w:p w14:paraId="4BEF4F3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0" w:after="120" w:line="288" w:lineRule="auto"/>
              <w:ind w:left="360" w:right="34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is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koo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dinativ (o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ig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ina, bosht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t,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ran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tet).</w:t>
            </w:r>
          </w:p>
          <w:p w14:paraId="36BE9BF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3" w:after="120" w:line="288" w:lineRule="auto"/>
              <w:ind w:left="360" w:right="6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Koo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dinat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 e një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pike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se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c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 ku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ran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t.</w:t>
            </w:r>
          </w:p>
          <w:p w14:paraId="49731CC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6" w:after="120" w:line="288" w:lineRule="auto"/>
              <w:ind w:left="360" w:right="656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Zhvendosja paralele.</w:t>
            </w:r>
          </w:p>
          <w:p w14:paraId="6024501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15" w:after="120" w:line="288" w:lineRule="auto"/>
              <w:ind w:left="360" w:right="28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Koo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dinat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 e sh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pikës sipas një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trie boshto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e.</w:t>
            </w:r>
          </w:p>
          <w:p w14:paraId="6C2172F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7" w:after="120" w:line="288" w:lineRule="auto"/>
              <w:ind w:left="360" w:right="655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rtimi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se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mentit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fi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thjeshta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si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 koor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inat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d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na.</w:t>
            </w:r>
          </w:p>
          <w:p w14:paraId="5A449485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before="7" w:after="120" w:line="288" w:lineRule="auto"/>
              <w:ind w:left="360" w:right="655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14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2990C" w14:textId="77777777" w:rsidR="00BF72E2" w:rsidRPr="00BF72E2" w:rsidRDefault="00BF72E2" w:rsidP="00BF72E2">
            <w:pPr>
              <w:widowControl w:val="0"/>
              <w:autoSpaceDE w:val="0"/>
              <w:autoSpaceDN w:val="0"/>
              <w:adjustRightInd w:val="0"/>
              <w:rPr>
                <w:rFonts w:ascii="LucidaCalligraphy-Italic" w:hAnsi="LucidaCalligraphy-Italic"/>
              </w:rPr>
            </w:pPr>
          </w:p>
        </w:tc>
      </w:tr>
      <w:tr w:rsidR="00BF72E2" w:rsidRPr="00BF72E2" w14:paraId="22BF2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5457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Algjebra dhe Funksioni</w:t>
            </w:r>
          </w:p>
          <w:p w14:paraId="53F71B4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(20or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86D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Shprehjet shkronjore veprime me to    </w:t>
            </w:r>
          </w:p>
          <w:p w14:paraId="528A09F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6"/>
                <w:sz w:val="22"/>
                <w:szCs w:val="22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sh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</w:rPr>
              <w:t>o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ri.</w:t>
            </w:r>
          </w:p>
          <w:p w14:paraId="14AC52B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hpr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hje me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4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sho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e.</w:t>
            </w:r>
          </w:p>
          <w:p w14:paraId="31EE337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Zb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rthimi i shprehjeve shkronjore.</w:t>
            </w:r>
          </w:p>
          <w:p w14:paraId="1A390EC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Gjetja e vler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 numerike te nj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shprehjeje shkronjore.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19F9E5F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4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22F88C4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2FB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Shprehjet shkronjore, ekuacionet dhe formulat.</w:t>
            </w:r>
          </w:p>
          <w:p w14:paraId="77D1DC0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6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o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ri.</w:t>
            </w:r>
          </w:p>
          <w:p w14:paraId="48F348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hpr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hje me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4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sho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e.</w:t>
            </w:r>
          </w:p>
          <w:p w14:paraId="38389F3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Modelimi 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nie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 nume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ike.</w:t>
            </w:r>
          </w:p>
          <w:p w14:paraId="6F40F6E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Eku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ac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ioni  i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 tr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s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·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x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=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pacing w:val="37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dhe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ac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ione 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q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si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len  në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 tr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me shnd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të n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vle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shme (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,</w:t>
            </w:r>
            <w:r w:rsidRPr="00BF72E2">
              <w:rPr>
                <w:rFonts w:ascii="ArialMT" w:hAnsi="ArialMT" w:cs="ArialMT"/>
                <w:color w:val="000000"/>
                <w:spacing w:val="6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b numra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të plotë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).</w:t>
            </w:r>
          </w:p>
          <w:p w14:paraId="2A4D6B7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Eku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ac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ione të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njëv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rsh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m.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772082D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 nd</w:t>
            </w:r>
            <w:r w:rsidRPr="00BF72E2">
              <w:rPr>
                <w:rFonts w:ascii="ArialMT" w:hAnsi="ArialMT" w:cs="ArialMT"/>
                <w:color w:val="000000"/>
                <w:spacing w:val="4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6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o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re,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fo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t, krijimi i fo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ave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të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th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shta.</w:t>
            </w:r>
          </w:p>
          <w:p w14:paraId="3547ED9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10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2373576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D138A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Vargu, funksioni dhe grafiku</w:t>
            </w:r>
          </w:p>
          <w:p w14:paraId="1413580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Kufizat e vargut</w:t>
            </w:r>
          </w:p>
          <w:p w14:paraId="45257FB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6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Çifti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 i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lem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nteve 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të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y 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shkësive.</w:t>
            </w:r>
          </w:p>
          <w:p w14:paraId="4AA0F0D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Çifte të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re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ndi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h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k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o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dinat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t.</w:t>
            </w:r>
          </w:p>
          <w:p w14:paraId="1B44106B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unksioni.</w:t>
            </w:r>
          </w:p>
          <w:p w14:paraId="1D36A813" w14:textId="77777777" w:rsidR="00BF72E2" w:rsidRPr="00BF72E2" w:rsidRDefault="00BF72E2" w:rsidP="00BF72E2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23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Më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a </w:t>
            </w:r>
            <w:r w:rsidRPr="00BF72E2">
              <w:rPr>
                <w:rFonts w:ascii="ArialMT" w:hAnsi="ArialMT" w:cs="ArialMT"/>
                <w:color w:val="00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ta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lore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dhe diagramë </w:t>
            </w:r>
            <w:r w:rsidRPr="00BF72E2">
              <w:rPr>
                <w:rFonts w:ascii="ArialMT" w:hAnsi="ArialMT" w:cs="ArialMT"/>
                <w:color w:val="00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e </w:t>
            </w:r>
            <w:r w:rsidRPr="00BF72E2">
              <w:rPr>
                <w:rFonts w:ascii="ArialMT" w:hAnsi="ArialMT" w:cs="ArialMT"/>
                <w:color w:val="00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qi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jes.</w:t>
            </w:r>
          </w:p>
          <w:p w14:paraId="54DA9427" w14:textId="77777777" w:rsidR="00BF72E2" w:rsidRPr="00BF72E2" w:rsidRDefault="00BF72E2" w:rsidP="00BF72E2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23" w:hanging="360"/>
              <w:textAlignment w:val="center"/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qi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ja 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unksionit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f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</w:p>
          <w:p w14:paraId="60727F4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</w:rPr>
              <w:t xml:space="preserve">       Gr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>fiku i funksionit.</w:t>
            </w:r>
          </w:p>
          <w:p w14:paraId="238A6C5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6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106BF8E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1937F2C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1269C617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7EE1154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1BF94199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7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44563C1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7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3B4CDA7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57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0E66987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57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</w:p>
          <w:p w14:paraId="10F504A0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57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</w:tr>
      <w:tr w:rsidR="00BF72E2" w:rsidRPr="00BF72E2" w14:paraId="3CC54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A15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Statistika dhe Probabiliteti</w:t>
            </w:r>
          </w:p>
          <w:p w14:paraId="1C5AC3B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18 (or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255A2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9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ja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ri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metike, moda, 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sor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ja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;</w:t>
            </w:r>
          </w:p>
          <w:p w14:paraId="176C1D1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right="59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14:paraId="29A5C5A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9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in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rp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timi   dhe analiza e </w:t>
            </w: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rezultateve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të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th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shta,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duke 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rdo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ur 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m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n,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modën, meso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n.</w:t>
            </w:r>
          </w:p>
          <w:p w14:paraId="579BF1D4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9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krahasimi dy shpërndarje duke përdorur mesataren, modën, mesoren. </w:t>
            </w:r>
          </w:p>
          <w:p w14:paraId="14993646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9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9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54C3D04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59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299F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Tabela dhe diagrama e dendurive.</w:t>
            </w:r>
          </w:p>
          <w:p w14:paraId="1B5EBB11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Piktograma, diagrami me shtylla, di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thor. </w:t>
            </w:r>
          </w:p>
          <w:p w14:paraId="1C3B29D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</w:pP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4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</w:p>
          <w:p w14:paraId="24C1969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FFFE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umbu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mi</w:t>
            </w:r>
            <w:r w:rsidRPr="00BF72E2">
              <w:rPr>
                <w:rFonts w:ascii="ArialMT" w:hAnsi="ArialMT" w:cs="ArialMT"/>
                <w:color w:val="000000"/>
                <w:spacing w:val="36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dhe</w:t>
            </w:r>
            <w:r w:rsidRPr="00BF72E2">
              <w:rPr>
                <w:rFonts w:ascii="ArialMT" w:hAnsi="ArialMT" w:cs="ArialMT"/>
                <w:color w:val="00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qi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ja</w:t>
            </w:r>
            <w:r w:rsidRPr="00BF72E2">
              <w:rPr>
                <w:rFonts w:ascii="ArialMT" w:hAnsi="ArialMT" w:cs="ArialMT"/>
                <w:color w:val="000000"/>
                <w:spacing w:val="35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e </w:t>
            </w:r>
            <w:proofErr w:type="gramStart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të </w:t>
            </w:r>
            <w:r w:rsidRPr="00BF72E2">
              <w:rPr>
                <w:rFonts w:ascii="ArialMT" w:hAnsi="ArialMT" w:cs="ArialMT"/>
                <w:color w:val="00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dh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v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</w:t>
            </w:r>
            <w:proofErr w:type="gramEnd"/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në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mënyra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të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nd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-4"/>
                <w:sz w:val="22"/>
                <w:szCs w:val="22"/>
                <w:lang w:val="en-GB"/>
              </w:rPr>
              <w:t>y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shme.</w:t>
            </w:r>
          </w:p>
          <w:p w14:paraId="14588FE3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2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Gjuha e probabilitetit.</w:t>
            </w:r>
          </w:p>
          <w:p w14:paraId="2494BE6D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120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P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rob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bi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l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ti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i n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jes së th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shtë me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re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z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ul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te të b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ra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smundshme.</w:t>
            </w:r>
          </w:p>
          <w:p w14:paraId="795A0F98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 w:right="452" w:hanging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-3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pacing w:val="2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rja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s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i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u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t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,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n</w:t>
            </w:r>
            <w:r w:rsidRPr="00BF72E2">
              <w:rPr>
                <w:rFonts w:ascii="ArialMT" w:hAnsi="ArialMT" w:cs="ArialMT"/>
                <w:color w:val="000000"/>
                <w:spacing w:val="-2"/>
                <w:sz w:val="22"/>
                <w:szCs w:val="22"/>
                <w:lang w:val="en-GB"/>
              </w:rPr>
              <w:t>g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ja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r</w:t>
            </w:r>
            <w:r w:rsidRPr="00BF72E2">
              <w:rPr>
                <w:rFonts w:ascii="ArialMT" w:hAnsi="ArialMT" w:cs="ArialMT"/>
                <w:color w:val="000000"/>
                <w:spacing w:val="3"/>
                <w:sz w:val="22"/>
                <w:szCs w:val="22"/>
                <w:lang w:val="en-GB"/>
              </w:rPr>
              <w:t>j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e p</w:t>
            </w:r>
            <w:r w:rsidRPr="00BF72E2">
              <w:rPr>
                <w:rFonts w:ascii="ArialMT" w:hAnsi="ArialMT" w:cs="ArialMT"/>
                <w:color w:val="000000"/>
                <w:spacing w:val="-1"/>
                <w:sz w:val="22"/>
                <w:szCs w:val="22"/>
                <w:lang w:val="en-GB"/>
              </w:rPr>
              <w:t>a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  <w:t>mundur.</w:t>
            </w:r>
          </w:p>
          <w:p w14:paraId="0F153CAC" w14:textId="77777777" w:rsidR="00BF72E2" w:rsidRPr="00BF72E2" w:rsidRDefault="00BF72E2" w:rsidP="00BF72E2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ind w:left="360"/>
              <w:textAlignment w:val="center"/>
              <w:rPr>
                <w:rFonts w:ascii="ArialMT" w:hAnsi="ArialMT" w:cs="ArialMT"/>
                <w:color w:val="000000"/>
                <w:sz w:val="22"/>
                <w:szCs w:val="22"/>
                <w:lang w:val="en-GB"/>
              </w:rPr>
            </w:pP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t>Probabiliteti eksperimental.</w:t>
            </w:r>
            <w:r w:rsidRPr="00BF72E2">
              <w:rPr>
                <w:rFonts w:ascii="ArialMT" w:hAnsi="ArialMT" w:cs="ArialMT"/>
                <w:color w:val="000000"/>
                <w:spacing w:val="1"/>
                <w:sz w:val="22"/>
                <w:szCs w:val="22"/>
                <w:lang w:val="en-GB"/>
              </w:rPr>
              <w:br/>
            </w:r>
            <w:r w:rsidRPr="00BF72E2"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lang w:val="en-GB"/>
              </w:rPr>
              <w:t>5 or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lang w:val="en-GB" w:bidi="ar-YE"/>
              </w:rPr>
              <w:t>ë</w:t>
            </w:r>
            <w:r w:rsidRPr="00BF72E2">
              <w:rPr>
                <w:rFonts w:ascii="ArialMT" w:hAnsi="ArialMT" w:cs="ArialMT"/>
                <w:color w:val="000000"/>
                <w:sz w:val="22"/>
                <w:szCs w:val="22"/>
                <w:rtl/>
                <w:lang w:val="en-GB" w:bidi="ar-YE"/>
              </w:rPr>
              <w:t>)</w:t>
            </w:r>
          </w:p>
        </w:tc>
      </w:tr>
    </w:tbl>
    <w:p w14:paraId="78787042" w14:textId="77777777" w:rsidR="00BF72E2" w:rsidRPr="00BF72E2" w:rsidRDefault="00BF72E2" w:rsidP="00BF72E2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LucidaCalligraphy-Italic" w:hAnsi="LucidaCalligraphy-Italic" w:cs="LucidaCalligraphy-Italic"/>
          <w:b/>
          <w:bCs/>
          <w:i/>
          <w:iCs/>
          <w:color w:val="000000"/>
          <w:sz w:val="22"/>
          <w:szCs w:val="22"/>
          <w:lang w:val="it-IT"/>
        </w:rPr>
      </w:pPr>
    </w:p>
    <w:p w14:paraId="3F778FAF" w14:textId="77777777" w:rsidR="00BF72E2" w:rsidRDefault="00BF72E2" w:rsidP="00BF72E2">
      <w:pPr>
        <w:ind w:left="-426"/>
      </w:pPr>
      <w:bookmarkStart w:id="0" w:name="_GoBack"/>
      <w:bookmarkEnd w:id="0"/>
    </w:p>
    <w:sectPr w:rsidR="00BF72E2" w:rsidSect="00BF72E2">
      <w:pgSz w:w="16840" w:h="11900" w:orient="landscape"/>
      <w:pgMar w:top="1440" w:right="1440" w:bottom="1440" w:left="1156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LucidaCalligraphy-Italic">
    <w:charset w:val="00"/>
    <w:family w:val="auto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F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E2"/>
    <w:rsid w:val="0088379D"/>
    <w:rsid w:val="00BC7F61"/>
    <w:rsid w:val="00B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3002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BF72E2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60" w:line="288" w:lineRule="auto"/>
      <w:ind w:left="283" w:right="425" w:hanging="283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BF72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99"/>
    <w:qFormat/>
    <w:rsid w:val="00BF72E2"/>
    <w:pPr>
      <w:widowControl w:val="0"/>
      <w:suppressAutoHyphens/>
      <w:autoSpaceDE w:val="0"/>
      <w:autoSpaceDN w:val="0"/>
      <w:adjustRightInd w:val="0"/>
      <w:spacing w:after="120" w:line="288" w:lineRule="auto"/>
      <w:ind w:left="720"/>
      <w:textAlignment w:val="center"/>
    </w:pPr>
    <w:rPr>
      <w:rFonts w:ascii="ArialMT" w:hAnsi="ArialMT" w:cs="ArialMT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4320</Words>
  <Characters>24627</Characters>
  <Application>Microsoft Macintosh Word</Application>
  <DocSecurity>0</DocSecurity>
  <Lines>205</Lines>
  <Paragraphs>57</Paragraphs>
  <ScaleCrop>false</ScaleCrop>
  <LinksUpToDate>false</LinksUpToDate>
  <CharactersWithSpaces>28890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2016-08-26T08:30:00Z</dcterms:created>
  <dcterms:modified xsi:type="dcterms:W3CDTF">2016-08-26T08:36:00Z</dcterms:modified>
</cp:coreProperties>
</file>